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463" w:rsidRDefault="00DD3463">
      <w:pPr>
        <w:rPr>
          <w:rFonts w:cs="Times New Roman"/>
          <w:sz w:val="32"/>
          <w:szCs w:val="32"/>
        </w:rPr>
      </w:pPr>
      <w:r w:rsidRPr="003249D2">
        <w:rPr>
          <w:rFonts w:cs="宋体" w:hint="eastAsia"/>
          <w:sz w:val="32"/>
          <w:szCs w:val="32"/>
        </w:rPr>
        <w:t>表六：</w:t>
      </w:r>
    </w:p>
    <w:p w:rsidR="00DD3463" w:rsidRDefault="00DD3463">
      <w:pPr>
        <w:rPr>
          <w:rFonts w:cs="Times New Roman"/>
          <w:sz w:val="44"/>
          <w:szCs w:val="44"/>
        </w:rPr>
      </w:pPr>
      <w:r w:rsidRPr="003249D2">
        <w:rPr>
          <w:rFonts w:cs="宋体" w:hint="eastAsia"/>
          <w:sz w:val="44"/>
          <w:szCs w:val="44"/>
        </w:rPr>
        <w:t>权力事项办理过程中涉及所有的中介（认证、注册）、印章、收费等情况</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3118"/>
        <w:gridCol w:w="3261"/>
        <w:gridCol w:w="1733"/>
      </w:tblGrid>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pPr>
              <w:rPr>
                <w:rFonts w:cs="Times New Roman"/>
              </w:rPr>
            </w:pPr>
            <w:r w:rsidRPr="00B74B23">
              <w:rPr>
                <w:sz w:val="24"/>
                <w:szCs w:val="24"/>
              </w:rPr>
              <w:t>JS070000AJ-XK-2001</w:t>
            </w: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pPr>
              <w:rPr>
                <w:rFonts w:cs="Times New Roman"/>
              </w:rPr>
            </w:pPr>
            <w:r w:rsidRPr="00B74B23">
              <w:rPr>
                <w:rFonts w:cs="宋体" w:hint="eastAsia"/>
                <w:sz w:val="24"/>
                <w:szCs w:val="24"/>
              </w:rPr>
              <w:t>危险化学品经营许可</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服务事项</w:t>
            </w:r>
          </w:p>
        </w:tc>
        <w:tc>
          <w:tcPr>
            <w:tcW w:w="3118" w:type="dxa"/>
          </w:tcPr>
          <w:p w:rsidR="00DD3463" w:rsidRPr="00B74B23" w:rsidRDefault="00DD3463" w:rsidP="00B74B23">
            <w:pPr>
              <w:jc w:val="center"/>
              <w:rPr>
                <w:rFonts w:cs="Times New Roman"/>
                <w:b/>
                <w:bCs/>
                <w:sz w:val="24"/>
                <w:szCs w:val="24"/>
              </w:rPr>
            </w:pPr>
            <w:r w:rsidRPr="00B74B23">
              <w:rPr>
                <w:rFonts w:cs="宋体" w:hint="eastAsia"/>
                <w:b/>
                <w:bCs/>
                <w:sz w:val="24"/>
                <w:szCs w:val="24"/>
              </w:rPr>
              <w:t>中介机构</w:t>
            </w:r>
          </w:p>
        </w:tc>
        <w:tc>
          <w:tcPr>
            <w:tcW w:w="3261" w:type="dxa"/>
          </w:tcPr>
          <w:p w:rsidR="00DD3463" w:rsidRPr="00B74B23" w:rsidRDefault="00DD3463" w:rsidP="00B74B23">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收费情况</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83096D">
            <w:pPr>
              <w:rPr>
                <w:rFonts w:cs="Times New Roman"/>
                <w:sz w:val="24"/>
                <w:szCs w:val="24"/>
              </w:rPr>
            </w:pPr>
            <w:r w:rsidRPr="00B74B23">
              <w:rPr>
                <w:rFonts w:cs="宋体" w:hint="eastAsia"/>
                <w:sz w:val="24"/>
                <w:szCs w:val="24"/>
              </w:rPr>
              <w:t>危险化学品储存企业安全评价（不储存危化品企业不需提供）</w:t>
            </w:r>
          </w:p>
        </w:tc>
        <w:tc>
          <w:tcPr>
            <w:tcW w:w="3118"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安全评价机构</w:t>
            </w:r>
          </w:p>
        </w:tc>
        <w:tc>
          <w:tcPr>
            <w:tcW w:w="3261" w:type="dxa"/>
            <w:vAlign w:val="center"/>
          </w:tcPr>
          <w:p w:rsidR="00DD3463" w:rsidRPr="00B74B23" w:rsidRDefault="00DD3463" w:rsidP="00B74B23">
            <w:pPr>
              <w:tabs>
                <w:tab w:val="left" w:pos="5865"/>
              </w:tabs>
              <w:spacing w:line="320" w:lineRule="exact"/>
              <w:rPr>
                <w:sz w:val="24"/>
                <w:szCs w:val="24"/>
              </w:rPr>
            </w:pPr>
            <w:r w:rsidRPr="00B74B23">
              <w:rPr>
                <w:rFonts w:cs="宋体" w:hint="eastAsia"/>
                <w:sz w:val="24"/>
                <w:szCs w:val="24"/>
              </w:rPr>
              <w:t>《危险化学品安全管理条例》</w:t>
            </w:r>
            <w:r w:rsidRPr="00B74B23">
              <w:rPr>
                <w:sz w:val="24"/>
                <w:szCs w:val="24"/>
              </w:rPr>
              <w:t>(</w:t>
            </w:r>
            <w:r w:rsidRPr="00B74B23">
              <w:rPr>
                <w:rFonts w:cs="宋体" w:hint="eastAsia"/>
                <w:sz w:val="24"/>
                <w:szCs w:val="24"/>
              </w:rPr>
              <w:t>国务院令第</w:t>
            </w:r>
            <w:r w:rsidRPr="00B74B23">
              <w:rPr>
                <w:sz w:val="24"/>
                <w:szCs w:val="24"/>
              </w:rPr>
              <w:t>591</w:t>
            </w:r>
            <w:r w:rsidRPr="00B74B23">
              <w:rPr>
                <w:rFonts w:cs="宋体" w:hint="eastAsia"/>
                <w:sz w:val="24"/>
                <w:szCs w:val="24"/>
              </w:rPr>
              <w:t>号</w:t>
            </w:r>
            <w:r w:rsidRPr="00B74B23">
              <w:rPr>
                <w:sz w:val="24"/>
                <w:szCs w:val="24"/>
              </w:rPr>
              <w:t>)</w:t>
            </w:r>
          </w:p>
        </w:tc>
        <w:tc>
          <w:tcPr>
            <w:tcW w:w="1733" w:type="dxa"/>
            <w:vAlign w:val="center"/>
          </w:tcPr>
          <w:p w:rsidR="00DD3463" w:rsidRPr="00B74B23" w:rsidRDefault="00DD3463" w:rsidP="0083096D">
            <w:pPr>
              <w:rPr>
                <w:rFonts w:cs="Times New Roman"/>
                <w:sz w:val="24"/>
                <w:szCs w:val="24"/>
              </w:rPr>
            </w:pPr>
            <w:r w:rsidRPr="00B74B23">
              <w:rPr>
                <w:rFonts w:cs="宋体" w:hint="eastAsia"/>
                <w:sz w:val="24"/>
                <w:szCs w:val="24"/>
              </w:rPr>
              <w:t>企业与安评机构双方商定</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印章名称</w:t>
            </w:r>
          </w:p>
        </w:tc>
        <w:tc>
          <w:tcPr>
            <w:tcW w:w="3118" w:type="dxa"/>
          </w:tcPr>
          <w:p w:rsidR="00DD3463" w:rsidRPr="00B74B23" w:rsidRDefault="00DD3463" w:rsidP="00B74B23">
            <w:pPr>
              <w:jc w:val="center"/>
              <w:rPr>
                <w:rFonts w:cs="Times New Roman"/>
                <w:b/>
                <w:bCs/>
                <w:sz w:val="24"/>
                <w:szCs w:val="24"/>
              </w:rPr>
            </w:pPr>
            <w:r w:rsidRPr="00B74B23">
              <w:rPr>
                <w:rFonts w:cs="宋体" w:hint="eastAsia"/>
                <w:b/>
                <w:bCs/>
                <w:sz w:val="24"/>
                <w:szCs w:val="24"/>
              </w:rPr>
              <w:t>盖章单位</w:t>
            </w:r>
          </w:p>
        </w:tc>
        <w:tc>
          <w:tcPr>
            <w:tcW w:w="3261" w:type="dxa"/>
          </w:tcPr>
          <w:p w:rsidR="00DD3463" w:rsidRPr="00B74B23" w:rsidRDefault="00DD3463" w:rsidP="00B74B23">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时限</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83096D">
            <w:pPr>
              <w:rPr>
                <w:rFonts w:cs="Times New Roman"/>
                <w:sz w:val="24"/>
                <w:szCs w:val="24"/>
              </w:rPr>
            </w:pPr>
            <w:r w:rsidRPr="00B74B23">
              <w:rPr>
                <w:rFonts w:cs="宋体" w:hint="eastAsia"/>
                <w:sz w:val="24"/>
                <w:szCs w:val="24"/>
              </w:rPr>
              <w:t>申请书及相关制度规程盖公章</w:t>
            </w:r>
          </w:p>
        </w:tc>
        <w:tc>
          <w:tcPr>
            <w:tcW w:w="3118" w:type="dxa"/>
            <w:vAlign w:val="center"/>
          </w:tcPr>
          <w:p w:rsidR="00DD3463" w:rsidRPr="00B74B23" w:rsidRDefault="00DD3463" w:rsidP="0083096D">
            <w:pPr>
              <w:rPr>
                <w:rFonts w:cs="Times New Roman"/>
                <w:sz w:val="24"/>
                <w:szCs w:val="24"/>
              </w:rPr>
            </w:pPr>
            <w:r w:rsidRPr="00B74B23">
              <w:rPr>
                <w:rFonts w:cs="宋体" w:hint="eastAsia"/>
                <w:sz w:val="24"/>
                <w:szCs w:val="24"/>
              </w:rPr>
              <w:t>企业</w:t>
            </w:r>
          </w:p>
        </w:tc>
        <w:tc>
          <w:tcPr>
            <w:tcW w:w="3261" w:type="dxa"/>
            <w:vMerge w:val="restart"/>
            <w:vAlign w:val="center"/>
          </w:tcPr>
          <w:p w:rsidR="00DD3463" w:rsidRPr="00B74B23" w:rsidRDefault="00DD3463" w:rsidP="00B74B23">
            <w:pPr>
              <w:tabs>
                <w:tab w:val="left" w:pos="5865"/>
              </w:tabs>
              <w:spacing w:line="320" w:lineRule="exact"/>
              <w:rPr>
                <w:sz w:val="24"/>
                <w:szCs w:val="24"/>
              </w:rPr>
            </w:pPr>
            <w:r w:rsidRPr="00B74B23">
              <w:rPr>
                <w:rFonts w:cs="宋体" w:hint="eastAsia"/>
                <w:sz w:val="24"/>
                <w:szCs w:val="24"/>
              </w:rPr>
              <w:t>《危险化学品安全管理条例》</w:t>
            </w:r>
            <w:r w:rsidRPr="00B74B23">
              <w:rPr>
                <w:sz w:val="24"/>
                <w:szCs w:val="24"/>
              </w:rPr>
              <w:t>(</w:t>
            </w:r>
            <w:r w:rsidRPr="00B74B23">
              <w:rPr>
                <w:rFonts w:cs="宋体" w:hint="eastAsia"/>
                <w:sz w:val="24"/>
                <w:szCs w:val="24"/>
              </w:rPr>
              <w:t>国务院令第</w:t>
            </w:r>
            <w:r w:rsidRPr="00B74B23">
              <w:rPr>
                <w:sz w:val="24"/>
                <w:szCs w:val="24"/>
              </w:rPr>
              <w:t>591</w:t>
            </w:r>
            <w:r w:rsidRPr="00B74B23">
              <w:rPr>
                <w:rFonts w:cs="宋体" w:hint="eastAsia"/>
                <w:sz w:val="24"/>
                <w:szCs w:val="24"/>
              </w:rPr>
              <w:t>号</w:t>
            </w:r>
            <w:r w:rsidRPr="00B74B23">
              <w:rPr>
                <w:sz w:val="24"/>
                <w:szCs w:val="24"/>
              </w:rPr>
              <w:t>)</w:t>
            </w:r>
            <w:r w:rsidRPr="00B74B23">
              <w:rPr>
                <w:rFonts w:cs="宋体" w:hint="eastAsia"/>
                <w:sz w:val="24"/>
                <w:szCs w:val="24"/>
              </w:rPr>
              <w:t>；</w:t>
            </w:r>
            <w:r w:rsidRPr="00B74B23">
              <w:rPr>
                <w:sz w:val="24"/>
                <w:szCs w:val="24"/>
              </w:rPr>
              <w:t xml:space="preserve"> </w:t>
            </w:r>
          </w:p>
          <w:p w:rsidR="00DD3463" w:rsidRPr="00B74B23" w:rsidRDefault="00DD3463" w:rsidP="0083096D">
            <w:pPr>
              <w:rPr>
                <w:sz w:val="24"/>
                <w:szCs w:val="24"/>
              </w:rPr>
            </w:pPr>
            <w:r w:rsidRPr="00B74B23">
              <w:rPr>
                <w:rFonts w:cs="宋体" w:hint="eastAsia"/>
                <w:sz w:val="24"/>
                <w:szCs w:val="24"/>
              </w:rPr>
              <w:t>《危险化学品经营许可证管理办法》</w:t>
            </w:r>
            <w:r w:rsidRPr="00B74B23">
              <w:rPr>
                <w:sz w:val="24"/>
                <w:szCs w:val="24"/>
              </w:rPr>
              <w:t>(</w:t>
            </w:r>
            <w:r w:rsidRPr="00B74B23">
              <w:rPr>
                <w:rFonts w:cs="宋体" w:hint="eastAsia"/>
                <w:sz w:val="24"/>
                <w:szCs w:val="24"/>
              </w:rPr>
              <w:t>国家安监总局令</w:t>
            </w:r>
            <w:r w:rsidRPr="00B74B23">
              <w:rPr>
                <w:sz w:val="24"/>
                <w:szCs w:val="24"/>
              </w:rPr>
              <w:t>55</w:t>
            </w:r>
            <w:r w:rsidRPr="00B74B23">
              <w:rPr>
                <w:rFonts w:cs="宋体" w:hint="eastAsia"/>
                <w:sz w:val="24"/>
                <w:szCs w:val="24"/>
              </w:rPr>
              <w:t>号</w:t>
            </w:r>
            <w:r w:rsidRPr="00B74B23">
              <w:rPr>
                <w:sz w:val="24"/>
                <w:szCs w:val="24"/>
              </w:rPr>
              <w:t>)</w:t>
            </w:r>
          </w:p>
        </w:tc>
        <w:tc>
          <w:tcPr>
            <w:tcW w:w="1733" w:type="dxa"/>
            <w:tcBorders>
              <w:bottom w:val="single" w:sz="4" w:space="0" w:color="auto"/>
            </w:tcBorders>
            <w:vAlign w:val="center"/>
          </w:tcPr>
          <w:p w:rsidR="00DD3463" w:rsidRPr="00B74B23" w:rsidRDefault="00DD3463" w:rsidP="0083096D">
            <w:pPr>
              <w:rPr>
                <w:sz w:val="24"/>
                <w:szCs w:val="24"/>
              </w:rPr>
            </w:pP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83096D">
            <w:pPr>
              <w:rPr>
                <w:rFonts w:cs="Times New Roman"/>
                <w:sz w:val="24"/>
                <w:szCs w:val="24"/>
              </w:rPr>
            </w:pPr>
            <w:r w:rsidRPr="00B74B23">
              <w:rPr>
                <w:rFonts w:cs="宋体" w:hint="eastAsia"/>
                <w:sz w:val="24"/>
                <w:szCs w:val="24"/>
              </w:rPr>
              <w:t>应急预案备案文件</w:t>
            </w:r>
          </w:p>
        </w:tc>
        <w:tc>
          <w:tcPr>
            <w:tcW w:w="3118" w:type="dxa"/>
            <w:vAlign w:val="center"/>
          </w:tcPr>
          <w:p w:rsidR="00DD3463" w:rsidRPr="00B74B23" w:rsidRDefault="00DD3463" w:rsidP="0083096D">
            <w:pPr>
              <w:rPr>
                <w:rFonts w:cs="Times New Roman"/>
                <w:sz w:val="24"/>
                <w:szCs w:val="24"/>
              </w:rPr>
            </w:pPr>
            <w:r w:rsidRPr="00B74B23">
              <w:rPr>
                <w:rFonts w:cs="宋体" w:hint="eastAsia"/>
                <w:sz w:val="24"/>
                <w:szCs w:val="24"/>
              </w:rPr>
              <w:t>各县区安监局或市安监局</w:t>
            </w:r>
          </w:p>
        </w:tc>
        <w:tc>
          <w:tcPr>
            <w:tcW w:w="3261" w:type="dxa"/>
            <w:vMerge/>
          </w:tcPr>
          <w:p w:rsidR="00DD3463" w:rsidRPr="00B74B23" w:rsidRDefault="00DD3463">
            <w:pPr>
              <w:rPr>
                <w:rFonts w:cs="Times New Roman"/>
                <w:sz w:val="24"/>
                <w:szCs w:val="24"/>
              </w:rPr>
            </w:pPr>
          </w:p>
        </w:tc>
        <w:tc>
          <w:tcPr>
            <w:tcW w:w="1733" w:type="dxa"/>
            <w:tcBorders>
              <w:top w:val="single" w:sz="4" w:space="0" w:color="auto"/>
              <w:bottom w:val="single" w:sz="4" w:space="0" w:color="auto"/>
            </w:tcBorders>
          </w:tcPr>
          <w:p w:rsidR="00DD3463" w:rsidRPr="00B74B23" w:rsidRDefault="00DD3463">
            <w:pPr>
              <w:rPr>
                <w:rFonts w:cs="Times New Roman"/>
                <w:sz w:val="24"/>
                <w:szCs w:val="24"/>
              </w:rPr>
            </w:pPr>
            <w:r w:rsidRPr="00B74B23">
              <w:rPr>
                <w:rFonts w:cs="宋体" w:hint="eastAsia"/>
                <w:sz w:val="24"/>
                <w:szCs w:val="24"/>
              </w:rPr>
              <w:t>当场办结</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83096D">
            <w:pPr>
              <w:rPr>
                <w:rFonts w:cs="Times New Roman"/>
                <w:sz w:val="24"/>
                <w:szCs w:val="24"/>
              </w:rPr>
            </w:pPr>
            <w:r w:rsidRPr="00B74B23">
              <w:rPr>
                <w:rFonts w:cs="宋体" w:hint="eastAsia"/>
                <w:sz w:val="24"/>
                <w:szCs w:val="24"/>
              </w:rPr>
              <w:t>重大危险源备案证明（非必需）</w:t>
            </w:r>
          </w:p>
        </w:tc>
        <w:tc>
          <w:tcPr>
            <w:tcW w:w="3118" w:type="dxa"/>
            <w:vAlign w:val="center"/>
          </w:tcPr>
          <w:p w:rsidR="00DD3463" w:rsidRPr="00B74B23" w:rsidRDefault="00DD3463" w:rsidP="0083096D">
            <w:pPr>
              <w:rPr>
                <w:rFonts w:cs="Times New Roman"/>
                <w:sz w:val="24"/>
                <w:szCs w:val="24"/>
              </w:rPr>
            </w:pPr>
            <w:r w:rsidRPr="00B74B23">
              <w:rPr>
                <w:rFonts w:cs="宋体" w:hint="eastAsia"/>
                <w:sz w:val="24"/>
                <w:szCs w:val="24"/>
              </w:rPr>
              <w:t>各县区安监局</w:t>
            </w:r>
          </w:p>
        </w:tc>
        <w:tc>
          <w:tcPr>
            <w:tcW w:w="3261" w:type="dxa"/>
            <w:vMerge/>
          </w:tcPr>
          <w:p w:rsidR="00DD3463" w:rsidRPr="00B74B23" w:rsidRDefault="00DD3463">
            <w:pPr>
              <w:rPr>
                <w:rFonts w:cs="Times New Roman"/>
                <w:sz w:val="24"/>
                <w:szCs w:val="24"/>
              </w:rPr>
            </w:pPr>
          </w:p>
        </w:tc>
        <w:tc>
          <w:tcPr>
            <w:tcW w:w="1733" w:type="dxa"/>
            <w:tcBorders>
              <w:top w:val="single" w:sz="4" w:space="0" w:color="auto"/>
              <w:bottom w:val="single" w:sz="4" w:space="0" w:color="auto"/>
            </w:tcBorders>
          </w:tcPr>
          <w:p w:rsidR="00DD3463" w:rsidRPr="00B74B23" w:rsidRDefault="00DD3463">
            <w:pPr>
              <w:rPr>
                <w:rFonts w:cs="Times New Roman"/>
                <w:sz w:val="24"/>
                <w:szCs w:val="24"/>
              </w:rPr>
            </w:pPr>
            <w:r w:rsidRPr="00B74B23">
              <w:rPr>
                <w:rFonts w:cs="宋体" w:hint="eastAsia"/>
                <w:sz w:val="24"/>
                <w:szCs w:val="24"/>
              </w:rPr>
              <w:t>当场办结</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0D67AC">
            <w:pPr>
              <w:rPr>
                <w:rFonts w:cs="Times New Roman"/>
                <w:sz w:val="24"/>
                <w:szCs w:val="24"/>
              </w:rPr>
            </w:pPr>
            <w:r w:rsidRPr="00B74B23">
              <w:rPr>
                <w:rFonts w:cs="宋体" w:hint="eastAsia"/>
                <w:sz w:val="24"/>
                <w:szCs w:val="24"/>
              </w:rPr>
              <w:t>县区安监局现场审查表和形式审查书</w:t>
            </w:r>
          </w:p>
        </w:tc>
        <w:tc>
          <w:tcPr>
            <w:tcW w:w="3118" w:type="dxa"/>
            <w:vAlign w:val="center"/>
          </w:tcPr>
          <w:p w:rsidR="00DD3463" w:rsidRPr="00B74B23" w:rsidRDefault="00DD3463" w:rsidP="000D67AC">
            <w:pPr>
              <w:rPr>
                <w:rFonts w:cs="Times New Roman"/>
                <w:sz w:val="24"/>
                <w:szCs w:val="24"/>
              </w:rPr>
            </w:pPr>
            <w:r w:rsidRPr="00B74B23">
              <w:rPr>
                <w:rFonts w:cs="宋体" w:hint="eastAsia"/>
                <w:sz w:val="24"/>
                <w:szCs w:val="24"/>
              </w:rPr>
              <w:t>各县区安监局</w:t>
            </w:r>
          </w:p>
        </w:tc>
        <w:tc>
          <w:tcPr>
            <w:tcW w:w="3261" w:type="dxa"/>
            <w:vMerge/>
          </w:tcPr>
          <w:p w:rsidR="00DD3463" w:rsidRPr="00B74B23" w:rsidRDefault="00DD3463">
            <w:pPr>
              <w:rPr>
                <w:rFonts w:cs="Times New Roman"/>
                <w:sz w:val="24"/>
                <w:szCs w:val="24"/>
              </w:rPr>
            </w:pPr>
          </w:p>
        </w:tc>
        <w:tc>
          <w:tcPr>
            <w:tcW w:w="1733" w:type="dxa"/>
          </w:tcPr>
          <w:p w:rsidR="00DD3463" w:rsidRPr="00B74B23" w:rsidRDefault="00DD3463">
            <w:pPr>
              <w:rPr>
                <w:rFonts w:cs="Times New Roman"/>
                <w:sz w:val="24"/>
                <w:szCs w:val="24"/>
              </w:rPr>
            </w:pPr>
            <w:r w:rsidRPr="00B74B23">
              <w:rPr>
                <w:sz w:val="24"/>
                <w:szCs w:val="24"/>
              </w:rPr>
              <w:t>10</w:t>
            </w:r>
            <w:r w:rsidRPr="00B74B23">
              <w:rPr>
                <w:rFonts w:cs="宋体" w:hint="eastAsia"/>
                <w:sz w:val="24"/>
                <w:szCs w:val="24"/>
              </w:rPr>
              <w:t>个工作日</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收费名称</w:t>
            </w:r>
          </w:p>
        </w:tc>
        <w:tc>
          <w:tcPr>
            <w:tcW w:w="3118"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收费单位</w:t>
            </w:r>
          </w:p>
        </w:tc>
        <w:tc>
          <w:tcPr>
            <w:tcW w:w="3261"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收费标准</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pPr>
              <w:rPr>
                <w:rFonts w:cs="Times New Roman"/>
                <w:sz w:val="24"/>
                <w:szCs w:val="24"/>
              </w:rPr>
            </w:pPr>
            <w:r w:rsidRPr="00B74B23">
              <w:rPr>
                <w:rFonts w:cs="宋体" w:hint="eastAsia"/>
                <w:sz w:val="24"/>
                <w:szCs w:val="24"/>
              </w:rPr>
              <w:t>无</w:t>
            </w:r>
          </w:p>
        </w:tc>
        <w:tc>
          <w:tcPr>
            <w:tcW w:w="3118" w:type="dxa"/>
          </w:tcPr>
          <w:p w:rsidR="00DD3463" w:rsidRPr="00B74B23" w:rsidRDefault="00DD3463">
            <w:pPr>
              <w:rPr>
                <w:rFonts w:cs="Times New Roman"/>
                <w:sz w:val="24"/>
                <w:szCs w:val="24"/>
              </w:rPr>
            </w:pPr>
          </w:p>
        </w:tc>
        <w:tc>
          <w:tcPr>
            <w:tcW w:w="3261" w:type="dxa"/>
          </w:tcPr>
          <w:p w:rsidR="00DD3463" w:rsidRPr="00B74B23" w:rsidRDefault="00DD3463">
            <w:pPr>
              <w:rPr>
                <w:rFonts w:cs="Times New Roman"/>
                <w:sz w:val="24"/>
                <w:szCs w:val="24"/>
              </w:rPr>
            </w:pPr>
          </w:p>
        </w:tc>
        <w:tc>
          <w:tcPr>
            <w:tcW w:w="1733" w:type="dxa"/>
          </w:tcPr>
          <w:p w:rsidR="00DD3463" w:rsidRPr="00B74B23" w:rsidRDefault="00DD3463">
            <w:pPr>
              <w:rPr>
                <w:rFonts w:cs="Times New Roman"/>
                <w:sz w:val="24"/>
                <w:szCs w:val="24"/>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pPr>
              <w:rPr>
                <w:rFonts w:cs="Times New Roman"/>
                <w:sz w:val="24"/>
                <w:szCs w:val="24"/>
              </w:rPr>
            </w:pPr>
            <w:r w:rsidRPr="00B74B23">
              <w:rPr>
                <w:rFonts w:cs="宋体" w:hint="eastAsia"/>
                <w:sz w:val="24"/>
                <w:szCs w:val="24"/>
              </w:rPr>
              <w:t>无许可收费</w:t>
            </w:r>
          </w:p>
        </w:tc>
      </w:tr>
    </w:tbl>
    <w:p w:rsidR="00DD3463" w:rsidRDefault="00DD3463">
      <w:pPr>
        <w:rPr>
          <w:rFonts w:cs="Times New Roman"/>
        </w:rPr>
      </w:pPr>
    </w:p>
    <w:p w:rsidR="00DD3463" w:rsidRDefault="00DD3463" w:rsidP="00B55AEC">
      <w:pPr>
        <w:rPr>
          <w:rFonts w:cs="Times New Roman"/>
          <w:sz w:val="44"/>
          <w:szCs w:val="44"/>
        </w:rPr>
      </w:pPr>
    </w:p>
    <w:p w:rsidR="00DD3463" w:rsidRDefault="00DD3463" w:rsidP="00B55AEC">
      <w:pPr>
        <w:rPr>
          <w:rFonts w:cs="Times New Roman"/>
          <w:sz w:val="44"/>
          <w:szCs w:val="44"/>
        </w:rPr>
      </w:pPr>
    </w:p>
    <w:p w:rsidR="00DD3463" w:rsidRDefault="00DD3463" w:rsidP="00B55AEC">
      <w:pPr>
        <w:rPr>
          <w:rFonts w:cs="Times New Roman"/>
          <w:sz w:val="24"/>
          <w:szCs w:val="24"/>
        </w:rPr>
      </w:pPr>
    </w:p>
    <w:p w:rsidR="00DD3463" w:rsidRDefault="00DD3463" w:rsidP="00B55AEC">
      <w:pPr>
        <w:rPr>
          <w:rFonts w:cs="Times New Roman"/>
          <w:sz w:val="24"/>
          <w:szCs w:val="24"/>
        </w:rPr>
      </w:pPr>
    </w:p>
    <w:p w:rsidR="00DD3463" w:rsidRPr="007045F9" w:rsidRDefault="00DD3463" w:rsidP="00B55AEC">
      <w:pPr>
        <w:rPr>
          <w:rFonts w:cs="Times New Roman"/>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2977"/>
        <w:gridCol w:w="3402"/>
        <w:gridCol w:w="1733"/>
      </w:tblGrid>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rsidP="0083096D">
            <w:pPr>
              <w:rPr>
                <w:rFonts w:cs="Times New Roman"/>
              </w:rPr>
            </w:pPr>
            <w:r w:rsidRPr="00B74B23">
              <w:rPr>
                <w:sz w:val="24"/>
                <w:szCs w:val="24"/>
              </w:rPr>
              <w:t>JS070000AJ-XK-2002</w:t>
            </w: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rsidP="000D67AC">
            <w:pPr>
              <w:rPr>
                <w:rFonts w:cs="Times New Roman"/>
              </w:rPr>
            </w:pPr>
            <w:r w:rsidRPr="00B74B23">
              <w:rPr>
                <w:rFonts w:cs="宋体" w:hint="eastAsia"/>
                <w:sz w:val="24"/>
                <w:szCs w:val="24"/>
              </w:rPr>
              <w:t>危险化学品安全使用许可</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服务事项</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中介机构</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收费情况</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83096D">
            <w:pPr>
              <w:rPr>
                <w:rFonts w:cs="Times New Roman"/>
                <w:sz w:val="24"/>
                <w:szCs w:val="24"/>
              </w:rPr>
            </w:pPr>
            <w:r w:rsidRPr="00B74B23">
              <w:rPr>
                <w:rFonts w:cs="宋体" w:hint="eastAsia"/>
                <w:sz w:val="24"/>
                <w:szCs w:val="24"/>
              </w:rPr>
              <w:t>危险化学品储存企业安全评价</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安全评价机构</w:t>
            </w:r>
          </w:p>
        </w:tc>
        <w:tc>
          <w:tcPr>
            <w:tcW w:w="3402" w:type="dxa"/>
          </w:tcPr>
          <w:p w:rsidR="00DD3463" w:rsidRPr="00B74B23" w:rsidRDefault="00DD3463" w:rsidP="00B74B23">
            <w:pPr>
              <w:tabs>
                <w:tab w:val="left" w:pos="5865"/>
              </w:tabs>
              <w:spacing w:line="320" w:lineRule="exact"/>
              <w:rPr>
                <w:sz w:val="24"/>
                <w:szCs w:val="24"/>
              </w:rPr>
            </w:pPr>
            <w:r w:rsidRPr="00B74B23">
              <w:rPr>
                <w:rFonts w:cs="宋体" w:hint="eastAsia"/>
                <w:sz w:val="24"/>
                <w:szCs w:val="24"/>
              </w:rPr>
              <w:t>《危险化学品安全管理条例》</w:t>
            </w:r>
            <w:r w:rsidRPr="00B74B23">
              <w:rPr>
                <w:sz w:val="24"/>
                <w:szCs w:val="24"/>
              </w:rPr>
              <w:t>(</w:t>
            </w:r>
            <w:r w:rsidRPr="00B74B23">
              <w:rPr>
                <w:rFonts w:cs="宋体" w:hint="eastAsia"/>
                <w:sz w:val="24"/>
                <w:szCs w:val="24"/>
              </w:rPr>
              <w:t>国务院令第</w:t>
            </w:r>
            <w:r w:rsidRPr="00B74B23">
              <w:rPr>
                <w:sz w:val="24"/>
                <w:szCs w:val="24"/>
              </w:rPr>
              <w:t>591</w:t>
            </w:r>
            <w:r w:rsidRPr="00B74B23">
              <w:rPr>
                <w:rFonts w:cs="宋体" w:hint="eastAsia"/>
                <w:sz w:val="24"/>
                <w:szCs w:val="24"/>
              </w:rPr>
              <w:t>号</w:t>
            </w:r>
            <w:r w:rsidRPr="00B74B23">
              <w:rPr>
                <w:sz w:val="24"/>
                <w:szCs w:val="24"/>
              </w:rPr>
              <w:t>)</w:t>
            </w:r>
          </w:p>
        </w:tc>
        <w:tc>
          <w:tcPr>
            <w:tcW w:w="1733" w:type="dxa"/>
          </w:tcPr>
          <w:p w:rsidR="00DD3463" w:rsidRPr="00B74B23" w:rsidRDefault="00DD3463" w:rsidP="000D67AC">
            <w:pPr>
              <w:rPr>
                <w:rFonts w:cs="Times New Roman"/>
                <w:sz w:val="24"/>
                <w:szCs w:val="24"/>
              </w:rPr>
            </w:pPr>
            <w:r w:rsidRPr="00B74B23">
              <w:rPr>
                <w:rFonts w:cs="宋体" w:hint="eastAsia"/>
                <w:sz w:val="24"/>
                <w:szCs w:val="24"/>
              </w:rPr>
              <w:t>企业与安评机构双方商定</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印章名称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盖章单位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时限</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rPr>
            </w:pPr>
            <w:r w:rsidRPr="00B74B23">
              <w:rPr>
                <w:rFonts w:cs="宋体" w:hint="eastAsia"/>
              </w:rPr>
              <w:t>申请书及相关制度规程盖公章</w:t>
            </w:r>
          </w:p>
        </w:tc>
        <w:tc>
          <w:tcPr>
            <w:tcW w:w="2977" w:type="dxa"/>
          </w:tcPr>
          <w:p w:rsidR="00DD3463" w:rsidRPr="00B74B23" w:rsidRDefault="00DD3463" w:rsidP="000D67AC">
            <w:pPr>
              <w:rPr>
                <w:rFonts w:cs="Times New Roman"/>
                <w:sz w:val="24"/>
                <w:szCs w:val="24"/>
              </w:rPr>
            </w:pPr>
            <w:r w:rsidRPr="00B74B23">
              <w:rPr>
                <w:rFonts w:cs="宋体" w:hint="eastAsia"/>
                <w:sz w:val="24"/>
                <w:szCs w:val="24"/>
              </w:rPr>
              <w:t>企业</w:t>
            </w:r>
          </w:p>
        </w:tc>
        <w:tc>
          <w:tcPr>
            <w:tcW w:w="3402" w:type="dxa"/>
            <w:vMerge w:val="restart"/>
            <w:vAlign w:val="center"/>
          </w:tcPr>
          <w:p w:rsidR="00DD3463" w:rsidRPr="00B74B23" w:rsidRDefault="00DD3463" w:rsidP="00B74B23">
            <w:pPr>
              <w:tabs>
                <w:tab w:val="left" w:pos="5865"/>
              </w:tabs>
              <w:spacing w:line="320" w:lineRule="exact"/>
              <w:rPr>
                <w:sz w:val="24"/>
                <w:szCs w:val="24"/>
              </w:rPr>
            </w:pPr>
            <w:r w:rsidRPr="00B74B23">
              <w:rPr>
                <w:rFonts w:cs="宋体" w:hint="eastAsia"/>
                <w:sz w:val="24"/>
                <w:szCs w:val="24"/>
              </w:rPr>
              <w:t>《危险化学品安全管理条例》</w:t>
            </w:r>
            <w:r w:rsidRPr="00B74B23">
              <w:rPr>
                <w:sz w:val="24"/>
                <w:szCs w:val="24"/>
              </w:rPr>
              <w:t>(</w:t>
            </w:r>
            <w:r w:rsidRPr="00B74B23">
              <w:rPr>
                <w:rFonts w:cs="宋体" w:hint="eastAsia"/>
                <w:sz w:val="24"/>
                <w:szCs w:val="24"/>
              </w:rPr>
              <w:t>国务院令第</w:t>
            </w:r>
            <w:r w:rsidRPr="00B74B23">
              <w:rPr>
                <w:sz w:val="24"/>
                <w:szCs w:val="24"/>
              </w:rPr>
              <w:t>591</w:t>
            </w:r>
            <w:r w:rsidRPr="00B74B23">
              <w:rPr>
                <w:rFonts w:cs="宋体" w:hint="eastAsia"/>
                <w:sz w:val="24"/>
                <w:szCs w:val="24"/>
              </w:rPr>
              <w:t>号</w:t>
            </w:r>
            <w:r w:rsidRPr="00B74B23">
              <w:rPr>
                <w:sz w:val="24"/>
                <w:szCs w:val="24"/>
              </w:rPr>
              <w:t>)</w:t>
            </w:r>
            <w:r w:rsidRPr="00B74B23">
              <w:rPr>
                <w:rFonts w:cs="宋体" w:hint="eastAsia"/>
                <w:sz w:val="24"/>
                <w:szCs w:val="24"/>
              </w:rPr>
              <w:t>；</w:t>
            </w:r>
            <w:r w:rsidRPr="00B74B23">
              <w:rPr>
                <w:sz w:val="24"/>
                <w:szCs w:val="24"/>
              </w:rPr>
              <w:t xml:space="preserve"> </w:t>
            </w:r>
          </w:p>
          <w:p w:rsidR="00DD3463" w:rsidRPr="00B74B23" w:rsidRDefault="00DD3463" w:rsidP="00B74B23">
            <w:pPr>
              <w:tabs>
                <w:tab w:val="left" w:pos="5865"/>
              </w:tabs>
              <w:spacing w:line="320" w:lineRule="exact"/>
              <w:rPr>
                <w:rFonts w:cs="Times New Roman"/>
              </w:rPr>
            </w:pPr>
            <w:r w:rsidRPr="00B74B23">
              <w:rPr>
                <w:rFonts w:cs="宋体" w:hint="eastAsia"/>
                <w:sz w:val="24"/>
                <w:szCs w:val="24"/>
              </w:rPr>
              <w:t>《危险化学品安全使用许可实施办法》</w:t>
            </w:r>
            <w:r w:rsidRPr="00B74B23">
              <w:rPr>
                <w:sz w:val="24"/>
                <w:szCs w:val="24"/>
              </w:rPr>
              <w:t>(</w:t>
            </w:r>
            <w:r w:rsidRPr="00B74B23">
              <w:rPr>
                <w:rFonts w:cs="宋体" w:hint="eastAsia"/>
                <w:sz w:val="24"/>
                <w:szCs w:val="24"/>
              </w:rPr>
              <w:t>国家安监总局令</w:t>
            </w:r>
            <w:r w:rsidRPr="00B74B23">
              <w:rPr>
                <w:sz w:val="24"/>
                <w:szCs w:val="24"/>
              </w:rPr>
              <w:t>57</w:t>
            </w:r>
            <w:r w:rsidRPr="00B74B23">
              <w:rPr>
                <w:rFonts w:cs="宋体" w:hint="eastAsia"/>
                <w:sz w:val="24"/>
                <w:szCs w:val="24"/>
              </w:rPr>
              <w:t>号</w:t>
            </w:r>
            <w:r w:rsidRPr="00B74B23">
              <w:rPr>
                <w:sz w:val="24"/>
                <w:szCs w:val="24"/>
              </w:rPr>
              <w:t xml:space="preserve">) </w:t>
            </w:r>
          </w:p>
        </w:tc>
        <w:tc>
          <w:tcPr>
            <w:tcW w:w="1733" w:type="dxa"/>
            <w:tcBorders>
              <w:bottom w:val="single" w:sz="4" w:space="0" w:color="auto"/>
            </w:tcBorders>
            <w:vAlign w:val="center"/>
          </w:tcPr>
          <w:p w:rsidR="00DD3463" w:rsidRPr="00B74B23" w:rsidRDefault="00DD3463" w:rsidP="00B74B23">
            <w:pPr>
              <w:tabs>
                <w:tab w:val="left" w:pos="5865"/>
              </w:tabs>
              <w:spacing w:line="320" w:lineRule="exact"/>
              <w:rPr>
                <w:rFonts w:cs="Times New Roman"/>
              </w:rPr>
            </w:pP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应急预案备案文件</w:t>
            </w:r>
          </w:p>
        </w:tc>
        <w:tc>
          <w:tcPr>
            <w:tcW w:w="2977" w:type="dxa"/>
          </w:tcPr>
          <w:p w:rsidR="00DD3463" w:rsidRPr="00B74B23" w:rsidRDefault="00DD3463" w:rsidP="000D67AC">
            <w:pPr>
              <w:rPr>
                <w:rFonts w:cs="Times New Roman"/>
                <w:sz w:val="24"/>
                <w:szCs w:val="24"/>
              </w:rPr>
            </w:pPr>
            <w:r w:rsidRPr="00B74B23">
              <w:rPr>
                <w:rFonts w:cs="宋体" w:hint="eastAsia"/>
                <w:sz w:val="24"/>
                <w:szCs w:val="24"/>
              </w:rPr>
              <w:t>各县区安监局或市安监局</w:t>
            </w:r>
          </w:p>
        </w:tc>
        <w:tc>
          <w:tcPr>
            <w:tcW w:w="3402" w:type="dxa"/>
            <w:vMerge/>
          </w:tcPr>
          <w:p w:rsidR="00DD3463" w:rsidRPr="00B74B23" w:rsidRDefault="00DD3463" w:rsidP="000D67AC">
            <w:pPr>
              <w:rPr>
                <w:rFonts w:cs="Times New Roman"/>
              </w:rPr>
            </w:pPr>
          </w:p>
        </w:tc>
        <w:tc>
          <w:tcPr>
            <w:tcW w:w="1733" w:type="dxa"/>
            <w:tcBorders>
              <w:top w:val="single" w:sz="4" w:space="0" w:color="auto"/>
              <w:bottom w:val="single" w:sz="4" w:space="0" w:color="auto"/>
            </w:tcBorders>
          </w:tcPr>
          <w:p w:rsidR="00DD3463" w:rsidRPr="00B74B23" w:rsidRDefault="00DD3463" w:rsidP="000D67AC">
            <w:pPr>
              <w:rPr>
                <w:rFonts w:cs="Times New Roman"/>
              </w:rPr>
            </w:pPr>
            <w:r w:rsidRPr="00B74B23">
              <w:rPr>
                <w:rFonts w:cs="宋体" w:hint="eastAsia"/>
              </w:rPr>
              <w:t>当场办结</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重大危险源备案证明（非必需）</w:t>
            </w:r>
          </w:p>
        </w:tc>
        <w:tc>
          <w:tcPr>
            <w:tcW w:w="2977" w:type="dxa"/>
          </w:tcPr>
          <w:p w:rsidR="00DD3463" w:rsidRPr="00B74B23" w:rsidRDefault="00DD3463" w:rsidP="000D67AC">
            <w:pPr>
              <w:rPr>
                <w:rFonts w:cs="Times New Roman"/>
                <w:sz w:val="24"/>
                <w:szCs w:val="24"/>
              </w:rPr>
            </w:pPr>
            <w:r w:rsidRPr="00B74B23">
              <w:rPr>
                <w:rFonts w:cs="宋体" w:hint="eastAsia"/>
                <w:sz w:val="24"/>
                <w:szCs w:val="24"/>
              </w:rPr>
              <w:t>各县区安监局</w:t>
            </w:r>
          </w:p>
        </w:tc>
        <w:tc>
          <w:tcPr>
            <w:tcW w:w="3402" w:type="dxa"/>
            <w:vMerge/>
          </w:tcPr>
          <w:p w:rsidR="00DD3463" w:rsidRPr="00B74B23" w:rsidRDefault="00DD3463" w:rsidP="000D67AC">
            <w:pPr>
              <w:rPr>
                <w:rFonts w:cs="Times New Roman"/>
                <w:sz w:val="24"/>
                <w:szCs w:val="24"/>
              </w:rPr>
            </w:pPr>
          </w:p>
        </w:tc>
        <w:tc>
          <w:tcPr>
            <w:tcW w:w="1733" w:type="dxa"/>
            <w:tcBorders>
              <w:top w:val="single" w:sz="4" w:space="0" w:color="auto"/>
              <w:bottom w:val="single" w:sz="4" w:space="0" w:color="auto"/>
            </w:tcBorders>
          </w:tcPr>
          <w:p w:rsidR="00DD3463" w:rsidRPr="00B74B23" w:rsidRDefault="00DD3463" w:rsidP="000D67AC">
            <w:pPr>
              <w:rPr>
                <w:rFonts w:cs="Times New Roman"/>
                <w:sz w:val="24"/>
                <w:szCs w:val="24"/>
              </w:rPr>
            </w:pPr>
            <w:r w:rsidRPr="00B74B23">
              <w:rPr>
                <w:rFonts w:cs="宋体" w:hint="eastAsia"/>
              </w:rPr>
              <w:t>当场办结</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收费标准</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无</w:t>
            </w:r>
          </w:p>
        </w:tc>
        <w:tc>
          <w:tcPr>
            <w:tcW w:w="2977" w:type="dxa"/>
          </w:tcPr>
          <w:p w:rsidR="00DD3463" w:rsidRPr="00B74B23" w:rsidRDefault="00DD3463" w:rsidP="000D67AC">
            <w:pPr>
              <w:rPr>
                <w:rFonts w:cs="Times New Roman"/>
                <w:sz w:val="24"/>
                <w:szCs w:val="24"/>
              </w:rPr>
            </w:pPr>
          </w:p>
        </w:tc>
        <w:tc>
          <w:tcPr>
            <w:tcW w:w="3402" w:type="dxa"/>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rsidP="000D67AC">
            <w:pPr>
              <w:rPr>
                <w:rFonts w:cs="Times New Roman"/>
                <w:sz w:val="24"/>
                <w:szCs w:val="24"/>
              </w:rPr>
            </w:pPr>
            <w:r w:rsidRPr="00B74B23">
              <w:rPr>
                <w:rFonts w:cs="宋体" w:hint="eastAsia"/>
                <w:sz w:val="24"/>
                <w:szCs w:val="24"/>
              </w:rPr>
              <w:t>无许可收费</w:t>
            </w:r>
          </w:p>
        </w:tc>
      </w:tr>
    </w:tbl>
    <w:p w:rsidR="00DD3463" w:rsidRDefault="00DD3463" w:rsidP="00B55AEC">
      <w:pPr>
        <w:rPr>
          <w:rFonts w:cs="Times New Roman"/>
        </w:rPr>
      </w:pPr>
    </w:p>
    <w:p w:rsidR="00DD3463" w:rsidRDefault="00DD3463" w:rsidP="00B55AEC">
      <w:pPr>
        <w:rPr>
          <w:rFonts w:cs="Times New Roman"/>
        </w:rPr>
      </w:pPr>
    </w:p>
    <w:p w:rsidR="00DD3463" w:rsidRDefault="00DD3463" w:rsidP="00B55AEC">
      <w:pPr>
        <w:rPr>
          <w:rFonts w:cs="Times New Roman"/>
        </w:rPr>
      </w:pPr>
    </w:p>
    <w:p w:rsidR="00DD3463" w:rsidRDefault="00DD3463" w:rsidP="00B55AEC">
      <w:pPr>
        <w:rPr>
          <w:rFonts w:cs="Times New Roman"/>
        </w:rPr>
      </w:pPr>
    </w:p>
    <w:p w:rsidR="00DD3463" w:rsidRDefault="00DD3463" w:rsidP="00B55AEC">
      <w:pPr>
        <w:rPr>
          <w:rFonts w:cs="Times New Roman"/>
        </w:rPr>
      </w:pPr>
    </w:p>
    <w:p w:rsidR="00DD3463" w:rsidRDefault="00DD3463" w:rsidP="00B55AEC">
      <w:pPr>
        <w:rPr>
          <w:rFonts w:cs="Times New Roman"/>
        </w:rPr>
      </w:pPr>
    </w:p>
    <w:p w:rsidR="00DD3463" w:rsidRDefault="00DD3463" w:rsidP="00B55AEC">
      <w:pPr>
        <w:rPr>
          <w:rFonts w:cs="Times New Roman"/>
        </w:rPr>
      </w:pPr>
    </w:p>
    <w:p w:rsidR="00DD3463" w:rsidRDefault="00DD3463" w:rsidP="00B55AEC">
      <w:pPr>
        <w:rPr>
          <w:rFonts w:cs="Times New Roman"/>
        </w:rPr>
      </w:pPr>
    </w:p>
    <w:p w:rsidR="00DD3463" w:rsidRDefault="00DD3463" w:rsidP="00B55AEC">
      <w:pPr>
        <w:rPr>
          <w:rFonts w:cs="Times New Roman"/>
        </w:rPr>
      </w:pPr>
    </w:p>
    <w:p w:rsidR="00DD3463" w:rsidRDefault="00DD3463" w:rsidP="00B55AEC">
      <w:pPr>
        <w:rPr>
          <w:rFonts w:cs="Times New Roman"/>
        </w:rPr>
      </w:pPr>
    </w:p>
    <w:p w:rsidR="00DD3463" w:rsidRDefault="00DD3463" w:rsidP="00B55AEC">
      <w:pPr>
        <w:rPr>
          <w:rFonts w:cs="Times New Roman"/>
        </w:rPr>
      </w:pPr>
    </w:p>
    <w:p w:rsidR="00DD3463" w:rsidRDefault="00DD3463" w:rsidP="00B55AEC">
      <w:pPr>
        <w:rPr>
          <w:rFonts w:cs="Times New Roman"/>
        </w:rPr>
      </w:pPr>
    </w:p>
    <w:p w:rsidR="00DD3463" w:rsidRPr="003249D2" w:rsidRDefault="00DD3463" w:rsidP="00B55AEC">
      <w:pPr>
        <w:rPr>
          <w:rFonts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2977"/>
        <w:gridCol w:w="3402"/>
        <w:gridCol w:w="1733"/>
      </w:tblGrid>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rsidP="00695890">
            <w:pPr>
              <w:rPr>
                <w:rFonts w:cs="Times New Roman"/>
              </w:rPr>
            </w:pPr>
            <w:r w:rsidRPr="00B74B23">
              <w:rPr>
                <w:sz w:val="24"/>
                <w:szCs w:val="24"/>
              </w:rPr>
              <w:t>JS070000AJ-XK-2003</w:t>
            </w: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rsidP="000D67AC">
            <w:pPr>
              <w:rPr>
                <w:rFonts w:cs="Times New Roman"/>
              </w:rPr>
            </w:pPr>
            <w:r w:rsidRPr="00B74B23">
              <w:rPr>
                <w:rFonts w:cs="宋体" w:hint="eastAsia"/>
                <w:sz w:val="24"/>
                <w:szCs w:val="24"/>
              </w:rPr>
              <w:t>烟花爆竹经营（批发）许可</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服务事项</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中介机构</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收费情况</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0D67AC">
            <w:pPr>
              <w:rPr>
                <w:rFonts w:cs="Times New Roman"/>
                <w:sz w:val="24"/>
                <w:szCs w:val="24"/>
              </w:rPr>
            </w:pPr>
            <w:r w:rsidRPr="00B74B23">
              <w:rPr>
                <w:rFonts w:cs="宋体" w:hint="eastAsia"/>
                <w:sz w:val="24"/>
                <w:szCs w:val="24"/>
              </w:rPr>
              <w:t>无</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p>
        </w:tc>
        <w:tc>
          <w:tcPr>
            <w:tcW w:w="3402" w:type="dxa"/>
          </w:tcPr>
          <w:p w:rsidR="00DD3463" w:rsidRPr="00B74B23" w:rsidRDefault="00DD3463" w:rsidP="00B74B23">
            <w:pPr>
              <w:tabs>
                <w:tab w:val="left" w:pos="5865"/>
              </w:tabs>
              <w:spacing w:line="320" w:lineRule="exact"/>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印章名称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盖章单位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时限</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3E4703">
            <w:pPr>
              <w:rPr>
                <w:rFonts w:cs="Times New Roman"/>
              </w:rPr>
            </w:pPr>
            <w:r w:rsidRPr="00B74B23">
              <w:rPr>
                <w:rFonts w:cs="宋体" w:hint="eastAsia"/>
              </w:rPr>
              <w:t>申请书及相关制度规程盖公章</w:t>
            </w:r>
          </w:p>
        </w:tc>
        <w:tc>
          <w:tcPr>
            <w:tcW w:w="2977" w:type="dxa"/>
            <w:vAlign w:val="center"/>
          </w:tcPr>
          <w:p w:rsidR="00DD3463" w:rsidRPr="00B74B23" w:rsidRDefault="00DD3463" w:rsidP="00C164DA">
            <w:pPr>
              <w:rPr>
                <w:rFonts w:cs="Times New Roman"/>
                <w:sz w:val="24"/>
                <w:szCs w:val="24"/>
              </w:rPr>
            </w:pPr>
            <w:r w:rsidRPr="00B74B23">
              <w:rPr>
                <w:rFonts w:cs="宋体" w:hint="eastAsia"/>
                <w:sz w:val="24"/>
                <w:szCs w:val="24"/>
              </w:rPr>
              <w:t>企业</w:t>
            </w:r>
          </w:p>
        </w:tc>
        <w:tc>
          <w:tcPr>
            <w:tcW w:w="3402" w:type="dxa"/>
            <w:vMerge w:val="restart"/>
          </w:tcPr>
          <w:p w:rsidR="00DD3463" w:rsidRPr="00B74B23" w:rsidRDefault="00DD3463" w:rsidP="00B74B23">
            <w:pPr>
              <w:tabs>
                <w:tab w:val="left" w:pos="5865"/>
              </w:tabs>
              <w:spacing w:line="320" w:lineRule="exact"/>
            </w:pPr>
            <w:r w:rsidRPr="00B74B23">
              <w:rPr>
                <w:rFonts w:cs="宋体" w:hint="eastAsia"/>
              </w:rPr>
              <w:t>《烟花爆竹安全管理条例》</w:t>
            </w:r>
            <w:r w:rsidRPr="00B74B23">
              <w:t>(</w:t>
            </w:r>
            <w:r w:rsidRPr="00B74B23">
              <w:rPr>
                <w:rFonts w:cs="宋体" w:hint="eastAsia"/>
              </w:rPr>
              <w:t>国务院令第</w:t>
            </w:r>
            <w:r w:rsidRPr="00B74B23">
              <w:t>455</w:t>
            </w:r>
            <w:r w:rsidRPr="00B74B23">
              <w:rPr>
                <w:rFonts w:cs="宋体" w:hint="eastAsia"/>
              </w:rPr>
              <w:t>号</w:t>
            </w:r>
            <w:r w:rsidRPr="00B74B23">
              <w:t>)</w:t>
            </w:r>
            <w:r w:rsidRPr="00B74B23">
              <w:rPr>
                <w:rFonts w:cs="宋体" w:hint="eastAsia"/>
              </w:rPr>
              <w:t>；</w:t>
            </w:r>
            <w:r w:rsidRPr="00B74B23">
              <w:t xml:space="preserve"> </w:t>
            </w:r>
          </w:p>
          <w:p w:rsidR="00DD3463" w:rsidRPr="00B74B23" w:rsidRDefault="00DD3463" w:rsidP="00B74B23">
            <w:pPr>
              <w:tabs>
                <w:tab w:val="left" w:pos="5865"/>
              </w:tabs>
              <w:spacing w:line="320" w:lineRule="exact"/>
            </w:pPr>
            <w:r w:rsidRPr="00B74B23">
              <w:rPr>
                <w:rFonts w:cs="宋体" w:hint="eastAsia"/>
              </w:rPr>
              <w:t>《烟花爆竹经营许可实施办法》</w:t>
            </w:r>
            <w:r w:rsidRPr="00B74B23">
              <w:t>(</w:t>
            </w:r>
            <w:r w:rsidRPr="00B74B23">
              <w:rPr>
                <w:rFonts w:cs="宋体" w:hint="eastAsia"/>
              </w:rPr>
              <w:t>国家安监总局令</w:t>
            </w:r>
            <w:r w:rsidRPr="00B74B23">
              <w:t>65</w:t>
            </w:r>
            <w:r w:rsidRPr="00B74B23">
              <w:rPr>
                <w:rFonts w:cs="宋体" w:hint="eastAsia"/>
              </w:rPr>
              <w:t>号</w:t>
            </w:r>
            <w:r w:rsidRPr="00B74B23">
              <w:t xml:space="preserve">) </w:t>
            </w:r>
          </w:p>
        </w:tc>
        <w:tc>
          <w:tcPr>
            <w:tcW w:w="1733" w:type="dxa"/>
            <w:tcBorders>
              <w:bottom w:val="single" w:sz="4" w:space="0" w:color="auto"/>
            </w:tcBorders>
          </w:tcPr>
          <w:p w:rsidR="00DD3463" w:rsidRPr="00B74B23" w:rsidRDefault="00DD3463" w:rsidP="00B74B23">
            <w:pPr>
              <w:tabs>
                <w:tab w:val="left" w:pos="5865"/>
              </w:tabs>
              <w:spacing w:line="320" w:lineRule="exact"/>
            </w:pP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3E4703">
            <w:pPr>
              <w:rPr>
                <w:rFonts w:cs="Times New Roman"/>
                <w:sz w:val="24"/>
                <w:szCs w:val="24"/>
              </w:rPr>
            </w:pPr>
            <w:r w:rsidRPr="00B74B23">
              <w:rPr>
                <w:rFonts w:cs="宋体" w:hint="eastAsia"/>
                <w:sz w:val="24"/>
                <w:szCs w:val="24"/>
              </w:rPr>
              <w:t>应急预案备案文件</w:t>
            </w:r>
          </w:p>
        </w:tc>
        <w:tc>
          <w:tcPr>
            <w:tcW w:w="2977" w:type="dxa"/>
            <w:vAlign w:val="center"/>
          </w:tcPr>
          <w:p w:rsidR="00DD3463" w:rsidRPr="00B74B23" w:rsidRDefault="00DD3463" w:rsidP="00C164DA">
            <w:pPr>
              <w:rPr>
                <w:rFonts w:cs="Times New Roman"/>
                <w:sz w:val="24"/>
                <w:szCs w:val="24"/>
              </w:rPr>
            </w:pPr>
            <w:r w:rsidRPr="00B74B23">
              <w:rPr>
                <w:rFonts w:cs="宋体" w:hint="eastAsia"/>
                <w:sz w:val="24"/>
                <w:szCs w:val="24"/>
              </w:rPr>
              <w:t>各县区安监局或市安监局</w:t>
            </w:r>
          </w:p>
        </w:tc>
        <w:tc>
          <w:tcPr>
            <w:tcW w:w="3402" w:type="dxa"/>
            <w:vMerge/>
          </w:tcPr>
          <w:p w:rsidR="00DD3463" w:rsidRPr="00B74B23" w:rsidRDefault="00DD3463" w:rsidP="000D67AC">
            <w:pPr>
              <w:rPr>
                <w:rFonts w:cs="Times New Roman"/>
              </w:rPr>
            </w:pPr>
          </w:p>
        </w:tc>
        <w:tc>
          <w:tcPr>
            <w:tcW w:w="1733" w:type="dxa"/>
            <w:tcBorders>
              <w:top w:val="single" w:sz="4" w:space="0" w:color="auto"/>
              <w:bottom w:val="single" w:sz="4" w:space="0" w:color="auto"/>
            </w:tcBorders>
          </w:tcPr>
          <w:p w:rsidR="00DD3463" w:rsidRPr="00B74B23" w:rsidRDefault="00DD3463" w:rsidP="000D67AC">
            <w:pPr>
              <w:rPr>
                <w:rFonts w:cs="Times New Roman"/>
              </w:rPr>
            </w:pPr>
            <w:r w:rsidRPr="00B74B23">
              <w:rPr>
                <w:rFonts w:cs="宋体" w:hint="eastAsia"/>
              </w:rPr>
              <w:t>当场办结</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收费标准</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无</w:t>
            </w:r>
          </w:p>
        </w:tc>
        <w:tc>
          <w:tcPr>
            <w:tcW w:w="2977" w:type="dxa"/>
          </w:tcPr>
          <w:p w:rsidR="00DD3463" w:rsidRPr="00B74B23" w:rsidRDefault="00DD3463" w:rsidP="000D67AC">
            <w:pPr>
              <w:rPr>
                <w:rFonts w:cs="Times New Roman"/>
                <w:sz w:val="24"/>
                <w:szCs w:val="24"/>
              </w:rPr>
            </w:pPr>
          </w:p>
        </w:tc>
        <w:tc>
          <w:tcPr>
            <w:tcW w:w="3402" w:type="dxa"/>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rsidP="000D67AC">
            <w:pPr>
              <w:rPr>
                <w:rFonts w:cs="Times New Roman"/>
                <w:sz w:val="24"/>
                <w:szCs w:val="24"/>
              </w:rPr>
            </w:pPr>
            <w:r w:rsidRPr="00B74B23">
              <w:rPr>
                <w:rFonts w:cs="宋体" w:hint="eastAsia"/>
                <w:sz w:val="24"/>
                <w:szCs w:val="24"/>
              </w:rPr>
              <w:t>无许可收费</w:t>
            </w:r>
          </w:p>
        </w:tc>
      </w:tr>
    </w:tbl>
    <w:p w:rsidR="00DD3463" w:rsidRDefault="00DD3463" w:rsidP="00695890">
      <w:pPr>
        <w:rPr>
          <w:rFonts w:cs="Times New Roman"/>
        </w:rPr>
      </w:pPr>
    </w:p>
    <w:p w:rsidR="00DD3463" w:rsidRDefault="00DD3463" w:rsidP="00695890">
      <w:pPr>
        <w:rPr>
          <w:rFonts w:cs="Times New Roman"/>
        </w:rPr>
      </w:pPr>
    </w:p>
    <w:p w:rsidR="00DD3463" w:rsidRDefault="00DD3463" w:rsidP="00695890">
      <w:pPr>
        <w:rPr>
          <w:rFonts w:cs="Times New Roman"/>
        </w:rPr>
      </w:pPr>
    </w:p>
    <w:p w:rsidR="00DD3463" w:rsidRDefault="00DD3463" w:rsidP="00695890">
      <w:pPr>
        <w:rPr>
          <w:rFonts w:cs="Times New Roman"/>
        </w:rPr>
      </w:pPr>
    </w:p>
    <w:p w:rsidR="00DD3463" w:rsidRDefault="00DD3463" w:rsidP="00695890">
      <w:pPr>
        <w:rPr>
          <w:rFonts w:cs="Times New Roman"/>
        </w:rPr>
      </w:pPr>
    </w:p>
    <w:p w:rsidR="00DD3463" w:rsidRDefault="00DD3463" w:rsidP="00695890">
      <w:pPr>
        <w:rPr>
          <w:rFonts w:cs="Times New Roman"/>
        </w:rPr>
      </w:pPr>
    </w:p>
    <w:p w:rsidR="00DD3463" w:rsidRDefault="00DD3463" w:rsidP="00695890">
      <w:pPr>
        <w:rPr>
          <w:rFonts w:cs="Times New Roman"/>
        </w:rPr>
      </w:pPr>
    </w:p>
    <w:p w:rsidR="00DD3463" w:rsidRDefault="00DD3463" w:rsidP="00695890">
      <w:pPr>
        <w:rPr>
          <w:rFonts w:cs="Times New Roman"/>
        </w:rPr>
      </w:pPr>
    </w:p>
    <w:p w:rsidR="00DD3463" w:rsidRDefault="00DD3463" w:rsidP="00695890">
      <w:pPr>
        <w:rPr>
          <w:rFonts w:cs="Times New Roman"/>
        </w:rPr>
      </w:pPr>
    </w:p>
    <w:p w:rsidR="00DD3463" w:rsidRDefault="00DD3463" w:rsidP="00695890">
      <w:pPr>
        <w:rPr>
          <w:rFonts w:cs="Times New Roman"/>
        </w:rPr>
      </w:pPr>
    </w:p>
    <w:p w:rsidR="00DD3463" w:rsidRDefault="00DD3463" w:rsidP="00695890">
      <w:pPr>
        <w:rPr>
          <w:rFonts w:cs="Times New Roman"/>
        </w:rPr>
      </w:pPr>
    </w:p>
    <w:p w:rsidR="00DD3463" w:rsidRDefault="00DD3463" w:rsidP="00695890">
      <w:pPr>
        <w:rPr>
          <w:rFonts w:cs="Times New Roman"/>
        </w:rPr>
      </w:pPr>
    </w:p>
    <w:p w:rsidR="00DD3463" w:rsidRDefault="00DD3463" w:rsidP="00695890">
      <w:pPr>
        <w:rPr>
          <w:rFonts w:cs="Times New Roman"/>
        </w:rPr>
      </w:pPr>
    </w:p>
    <w:p w:rsidR="00DD3463" w:rsidRPr="003249D2" w:rsidRDefault="00DD3463" w:rsidP="00695890">
      <w:pPr>
        <w:rPr>
          <w:rFonts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2977"/>
        <w:gridCol w:w="3402"/>
        <w:gridCol w:w="1733"/>
      </w:tblGrid>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rsidP="000D67AC">
            <w:pPr>
              <w:rPr>
                <w:rFonts w:cs="Times New Roman"/>
              </w:rPr>
            </w:pPr>
            <w:r w:rsidRPr="00B74B23">
              <w:rPr>
                <w:sz w:val="24"/>
                <w:szCs w:val="24"/>
              </w:rPr>
              <w:t>JS070000AJ-FW-2001</w:t>
            </w: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rsidP="000D67AC">
            <w:pPr>
              <w:rPr>
                <w:rFonts w:cs="Times New Roman"/>
              </w:rPr>
            </w:pPr>
            <w:r w:rsidRPr="00B74B23">
              <w:rPr>
                <w:rFonts w:cs="宋体" w:hint="eastAsia"/>
                <w:sz w:val="24"/>
                <w:szCs w:val="24"/>
              </w:rPr>
              <w:t>烟花爆竹批发企业库房设计审查</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服务事项</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中介机构</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收费情况</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安全设施设计专篇</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有烟花爆竹设计资质的设计机构</w:t>
            </w:r>
          </w:p>
        </w:tc>
        <w:tc>
          <w:tcPr>
            <w:tcW w:w="3402"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安全生产法第</w:t>
            </w:r>
            <w:r w:rsidRPr="00B74B23">
              <w:rPr>
                <w:sz w:val="24"/>
                <w:szCs w:val="24"/>
              </w:rPr>
              <w:t>30</w:t>
            </w:r>
            <w:r w:rsidRPr="00B74B23">
              <w:rPr>
                <w:rFonts w:cs="宋体" w:hint="eastAsia"/>
                <w:sz w:val="24"/>
                <w:szCs w:val="24"/>
              </w:rPr>
              <w:t>条</w:t>
            </w:r>
          </w:p>
        </w:tc>
        <w:tc>
          <w:tcPr>
            <w:tcW w:w="1733" w:type="dxa"/>
          </w:tcPr>
          <w:p w:rsidR="00DD3463" w:rsidRPr="00B74B23" w:rsidRDefault="00DD3463" w:rsidP="005E1BE3">
            <w:pPr>
              <w:rPr>
                <w:rFonts w:cs="Times New Roman"/>
                <w:sz w:val="24"/>
                <w:szCs w:val="24"/>
              </w:rPr>
            </w:pPr>
            <w:r w:rsidRPr="00B74B23">
              <w:rPr>
                <w:rFonts w:cs="宋体" w:hint="eastAsia"/>
                <w:sz w:val="24"/>
                <w:szCs w:val="24"/>
              </w:rPr>
              <w:t>企业与设计机构双方商定</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jc w:val="left"/>
              <w:rPr>
                <w:rFonts w:cs="Times New Roman"/>
                <w:sz w:val="24"/>
                <w:szCs w:val="24"/>
              </w:rPr>
            </w:pPr>
            <w:r w:rsidRPr="00B74B23">
              <w:rPr>
                <w:rFonts w:cs="宋体" w:hint="eastAsia"/>
              </w:rPr>
              <w:t>安全预评价报告</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安全评价机构</w:t>
            </w:r>
          </w:p>
        </w:tc>
        <w:tc>
          <w:tcPr>
            <w:tcW w:w="3402" w:type="dxa"/>
          </w:tcPr>
          <w:p w:rsidR="00DD3463" w:rsidRPr="00B74B23" w:rsidRDefault="00DD3463" w:rsidP="00B74B23">
            <w:pPr>
              <w:tabs>
                <w:tab w:val="left" w:pos="5865"/>
              </w:tabs>
              <w:spacing w:line="320" w:lineRule="exact"/>
              <w:rPr>
                <w:rFonts w:cs="Times New Roman"/>
                <w:sz w:val="24"/>
                <w:szCs w:val="24"/>
              </w:rPr>
            </w:pPr>
            <w:r w:rsidRPr="00B74B23">
              <w:rPr>
                <w:rFonts w:cs="宋体" w:hint="eastAsia"/>
              </w:rPr>
              <w:t>《建设项目安全设施“三同时”监督管理暂行办法》（安监总局</w:t>
            </w:r>
            <w:r w:rsidRPr="00B74B23">
              <w:t>36</w:t>
            </w:r>
            <w:r w:rsidRPr="00B74B23">
              <w:rPr>
                <w:rFonts w:cs="宋体" w:hint="eastAsia"/>
              </w:rPr>
              <w:t>号令）</w:t>
            </w:r>
          </w:p>
        </w:tc>
        <w:tc>
          <w:tcPr>
            <w:tcW w:w="1733" w:type="dxa"/>
          </w:tcPr>
          <w:p w:rsidR="00DD3463" w:rsidRPr="00B74B23" w:rsidRDefault="00DD3463" w:rsidP="000D67AC">
            <w:pPr>
              <w:rPr>
                <w:rFonts w:cs="Times New Roman"/>
                <w:sz w:val="24"/>
                <w:szCs w:val="24"/>
              </w:rPr>
            </w:pPr>
            <w:r w:rsidRPr="00B74B23">
              <w:rPr>
                <w:rFonts w:cs="宋体" w:hint="eastAsia"/>
                <w:sz w:val="24"/>
                <w:szCs w:val="24"/>
              </w:rPr>
              <w:t>企业与评价机构双方商定</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印章名称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盖章单位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时限</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5E1BE3">
            <w:pPr>
              <w:rPr>
                <w:rFonts w:cs="Times New Roman"/>
              </w:rPr>
            </w:pPr>
            <w:r w:rsidRPr="00B74B23">
              <w:rPr>
                <w:rFonts w:cs="宋体" w:hint="eastAsia"/>
              </w:rPr>
              <w:t>申请书盖公章</w:t>
            </w:r>
          </w:p>
        </w:tc>
        <w:tc>
          <w:tcPr>
            <w:tcW w:w="2977" w:type="dxa"/>
          </w:tcPr>
          <w:p w:rsidR="00DD3463" w:rsidRPr="00B74B23" w:rsidRDefault="00DD3463" w:rsidP="000D67AC">
            <w:pPr>
              <w:rPr>
                <w:rFonts w:cs="Times New Roman"/>
                <w:sz w:val="24"/>
                <w:szCs w:val="24"/>
              </w:rPr>
            </w:pPr>
            <w:r w:rsidRPr="00B74B23">
              <w:rPr>
                <w:rFonts w:cs="宋体" w:hint="eastAsia"/>
                <w:sz w:val="24"/>
                <w:szCs w:val="24"/>
              </w:rPr>
              <w:t>企业</w:t>
            </w:r>
          </w:p>
        </w:tc>
        <w:tc>
          <w:tcPr>
            <w:tcW w:w="3402" w:type="dxa"/>
          </w:tcPr>
          <w:p w:rsidR="00DD3463" w:rsidRPr="00B74B23" w:rsidRDefault="00DD3463" w:rsidP="00B74B23">
            <w:pPr>
              <w:tabs>
                <w:tab w:val="left" w:pos="5865"/>
              </w:tabs>
              <w:spacing w:line="320" w:lineRule="exact"/>
              <w:rPr>
                <w:rFonts w:cs="Times New Roman"/>
                <w:sz w:val="24"/>
                <w:szCs w:val="24"/>
              </w:rPr>
            </w:pPr>
            <w:r w:rsidRPr="00B74B23">
              <w:rPr>
                <w:rFonts w:cs="宋体" w:hint="eastAsia"/>
              </w:rPr>
              <w:t>安全生产法第</w:t>
            </w:r>
            <w:r w:rsidRPr="00B74B23">
              <w:t>30</w:t>
            </w:r>
            <w:r w:rsidRPr="00B74B23">
              <w:rPr>
                <w:rFonts w:cs="宋体" w:hint="eastAsia"/>
              </w:rPr>
              <w:t>条；</w:t>
            </w:r>
          </w:p>
          <w:p w:rsidR="00DD3463" w:rsidRPr="00B74B23" w:rsidRDefault="00DD3463" w:rsidP="00B74B23">
            <w:pPr>
              <w:tabs>
                <w:tab w:val="left" w:pos="5865"/>
              </w:tabs>
              <w:spacing w:line="320" w:lineRule="exact"/>
              <w:rPr>
                <w:rFonts w:cs="Times New Roman"/>
              </w:rPr>
            </w:pPr>
            <w:r w:rsidRPr="00B74B23">
              <w:rPr>
                <w:rFonts w:cs="宋体" w:hint="eastAsia"/>
              </w:rPr>
              <w:t>《建设项目安全设施“三同时”监督管理暂行办法》（安监总局</w:t>
            </w:r>
            <w:r w:rsidRPr="00B74B23">
              <w:t>36</w:t>
            </w:r>
            <w:r w:rsidRPr="00B74B23">
              <w:rPr>
                <w:rFonts w:cs="宋体" w:hint="eastAsia"/>
              </w:rPr>
              <w:t>号令）</w:t>
            </w:r>
          </w:p>
        </w:tc>
        <w:tc>
          <w:tcPr>
            <w:tcW w:w="1733" w:type="dxa"/>
          </w:tcPr>
          <w:p w:rsidR="00DD3463" w:rsidRPr="00B74B23" w:rsidRDefault="00DD3463" w:rsidP="00B74B23">
            <w:pPr>
              <w:tabs>
                <w:tab w:val="left" w:pos="5865"/>
              </w:tabs>
              <w:spacing w:line="320" w:lineRule="exact"/>
              <w:rPr>
                <w:rFonts w:cs="Times New Roman"/>
              </w:rPr>
            </w:pP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收费标准</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无</w:t>
            </w:r>
          </w:p>
        </w:tc>
        <w:tc>
          <w:tcPr>
            <w:tcW w:w="2977" w:type="dxa"/>
          </w:tcPr>
          <w:p w:rsidR="00DD3463" w:rsidRPr="00B74B23" w:rsidRDefault="00DD3463" w:rsidP="000D67AC">
            <w:pPr>
              <w:rPr>
                <w:rFonts w:cs="Times New Roman"/>
                <w:sz w:val="24"/>
                <w:szCs w:val="24"/>
              </w:rPr>
            </w:pPr>
          </w:p>
        </w:tc>
        <w:tc>
          <w:tcPr>
            <w:tcW w:w="3402" w:type="dxa"/>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rsidP="000D67AC">
            <w:pPr>
              <w:rPr>
                <w:rFonts w:cs="Times New Roman"/>
                <w:sz w:val="24"/>
                <w:szCs w:val="24"/>
              </w:rPr>
            </w:pPr>
            <w:r w:rsidRPr="00B74B23">
              <w:rPr>
                <w:rFonts w:cs="宋体" w:hint="eastAsia"/>
                <w:sz w:val="24"/>
                <w:szCs w:val="24"/>
              </w:rPr>
              <w:t>无许可收费</w:t>
            </w:r>
          </w:p>
        </w:tc>
      </w:tr>
    </w:tbl>
    <w:p w:rsidR="00DD3463" w:rsidRPr="003249D2" w:rsidRDefault="00DD3463" w:rsidP="00695890">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rsidP="000D67AC">
      <w:pPr>
        <w:rPr>
          <w:rFonts w:cs="Times New Roman"/>
        </w:rPr>
      </w:pPr>
    </w:p>
    <w:p w:rsidR="00DD3463" w:rsidRPr="003249D2" w:rsidRDefault="00DD3463" w:rsidP="000D67AC">
      <w:pPr>
        <w:rPr>
          <w:rFonts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2977"/>
        <w:gridCol w:w="3402"/>
        <w:gridCol w:w="1733"/>
      </w:tblGrid>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rsidP="000D67AC">
            <w:pPr>
              <w:rPr>
                <w:rFonts w:cs="Times New Roman"/>
              </w:rPr>
            </w:pPr>
            <w:r w:rsidRPr="00B74B23">
              <w:rPr>
                <w:sz w:val="24"/>
                <w:szCs w:val="24"/>
              </w:rPr>
              <w:t>JS070000AJ-FW-2003</w:t>
            </w: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rsidP="000D67AC">
            <w:pPr>
              <w:rPr>
                <w:rFonts w:cs="Times New Roman"/>
              </w:rPr>
            </w:pPr>
            <w:r w:rsidRPr="00B74B23">
              <w:rPr>
                <w:rFonts w:cs="宋体" w:hint="eastAsia"/>
                <w:sz w:val="24"/>
                <w:szCs w:val="24"/>
              </w:rPr>
              <w:t>冶金等工贸行业“三同时”备案</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服务事项</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中介机构</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收费情况</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jc w:val="left"/>
              <w:rPr>
                <w:rFonts w:cs="Times New Roman"/>
                <w:sz w:val="24"/>
                <w:szCs w:val="24"/>
              </w:rPr>
            </w:pPr>
            <w:r w:rsidRPr="00B74B23">
              <w:rPr>
                <w:rFonts w:cs="宋体" w:hint="eastAsia"/>
              </w:rPr>
              <w:t>安全预评价报告</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安全评价机构</w:t>
            </w:r>
          </w:p>
        </w:tc>
        <w:tc>
          <w:tcPr>
            <w:tcW w:w="3402" w:type="dxa"/>
            <w:vMerge w:val="restart"/>
            <w:vAlign w:val="center"/>
          </w:tcPr>
          <w:p w:rsidR="00DD3463" w:rsidRPr="00B74B23" w:rsidRDefault="00DD3463" w:rsidP="00B74B23">
            <w:pPr>
              <w:tabs>
                <w:tab w:val="left" w:pos="5865"/>
              </w:tabs>
              <w:spacing w:line="320" w:lineRule="exact"/>
              <w:rPr>
                <w:rFonts w:cs="Times New Roman"/>
              </w:rPr>
            </w:pPr>
            <w:r w:rsidRPr="00B74B23">
              <w:rPr>
                <w:rFonts w:cs="宋体" w:hint="eastAsia"/>
              </w:rPr>
              <w:t>安全生产法第</w:t>
            </w:r>
            <w:r w:rsidRPr="00B74B23">
              <w:t>29</w:t>
            </w:r>
            <w:r w:rsidRPr="00B74B23">
              <w:rPr>
                <w:rFonts w:cs="宋体" w:hint="eastAsia"/>
              </w:rPr>
              <w:t>、</w:t>
            </w:r>
            <w:r w:rsidRPr="00B74B23">
              <w:t>30</w:t>
            </w:r>
            <w:r w:rsidRPr="00B74B23">
              <w:rPr>
                <w:rFonts w:cs="宋体" w:hint="eastAsia"/>
              </w:rPr>
              <w:t>、</w:t>
            </w:r>
            <w:r w:rsidRPr="00B74B23">
              <w:t>31</w:t>
            </w:r>
            <w:r w:rsidRPr="00B74B23">
              <w:rPr>
                <w:rFonts w:cs="宋体" w:hint="eastAsia"/>
              </w:rPr>
              <w:t>条</w:t>
            </w:r>
          </w:p>
          <w:p w:rsidR="00DD3463" w:rsidRPr="00B74B23" w:rsidRDefault="00DD3463" w:rsidP="00B74B23">
            <w:pPr>
              <w:tabs>
                <w:tab w:val="left" w:pos="5865"/>
              </w:tabs>
              <w:spacing w:line="320" w:lineRule="exact"/>
              <w:rPr>
                <w:rFonts w:cs="Times New Roman"/>
              </w:rPr>
            </w:pPr>
            <w:r w:rsidRPr="00B74B23">
              <w:rPr>
                <w:rFonts w:cs="宋体" w:hint="eastAsia"/>
              </w:rPr>
              <w:t>《建设项目安全设施“三同时”监督管理暂行办法》（总局</w:t>
            </w:r>
            <w:r w:rsidRPr="00B74B23">
              <w:t>36</w:t>
            </w:r>
            <w:r w:rsidRPr="00B74B23">
              <w:rPr>
                <w:rFonts w:cs="宋体" w:hint="eastAsia"/>
              </w:rPr>
              <w:t>号令）第四条；</w:t>
            </w:r>
          </w:p>
          <w:p w:rsidR="00DD3463" w:rsidRPr="00B74B23" w:rsidRDefault="00DD3463" w:rsidP="00B74B23">
            <w:pPr>
              <w:tabs>
                <w:tab w:val="left" w:pos="5865"/>
              </w:tabs>
              <w:spacing w:line="320" w:lineRule="exact"/>
              <w:rPr>
                <w:rFonts w:cs="Times New Roman"/>
                <w:sz w:val="24"/>
                <w:szCs w:val="24"/>
              </w:rPr>
            </w:pPr>
            <w:r w:rsidRPr="00B74B23">
              <w:rPr>
                <w:rFonts w:cs="宋体" w:hint="eastAsia"/>
              </w:rPr>
              <w:t>《冶金企业安全生产监督管理规定》（总局</w:t>
            </w:r>
            <w:r w:rsidRPr="00B74B23">
              <w:t>26</w:t>
            </w:r>
            <w:r w:rsidRPr="00B74B23">
              <w:rPr>
                <w:rFonts w:cs="宋体" w:hint="eastAsia"/>
              </w:rPr>
              <w:t>号令）第十条</w:t>
            </w:r>
          </w:p>
        </w:tc>
        <w:tc>
          <w:tcPr>
            <w:tcW w:w="1733" w:type="dxa"/>
          </w:tcPr>
          <w:p w:rsidR="00DD3463" w:rsidRPr="00B74B23" w:rsidRDefault="00DD3463" w:rsidP="000D67AC">
            <w:pPr>
              <w:rPr>
                <w:rFonts w:cs="Times New Roman"/>
                <w:sz w:val="24"/>
                <w:szCs w:val="24"/>
              </w:rPr>
            </w:pPr>
            <w:r w:rsidRPr="00B74B23">
              <w:rPr>
                <w:rFonts w:cs="宋体" w:hint="eastAsia"/>
                <w:sz w:val="24"/>
                <w:szCs w:val="24"/>
              </w:rPr>
              <w:t>企业与评价机构双方商定</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安全设施设计专篇</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有设计资质的设计机构</w:t>
            </w:r>
          </w:p>
        </w:tc>
        <w:tc>
          <w:tcPr>
            <w:tcW w:w="3402" w:type="dxa"/>
            <w:vMerge/>
          </w:tcPr>
          <w:p w:rsidR="00DD3463" w:rsidRPr="00B74B23" w:rsidRDefault="00DD3463" w:rsidP="00B74B23">
            <w:pPr>
              <w:tabs>
                <w:tab w:val="left" w:pos="5865"/>
              </w:tabs>
              <w:spacing w:line="320" w:lineRule="exact"/>
              <w:rPr>
                <w:rFonts w:cs="Times New Roman"/>
                <w:sz w:val="24"/>
                <w:szCs w:val="24"/>
              </w:rPr>
            </w:pPr>
          </w:p>
        </w:tc>
        <w:tc>
          <w:tcPr>
            <w:tcW w:w="1733" w:type="dxa"/>
          </w:tcPr>
          <w:p w:rsidR="00DD3463" w:rsidRPr="00B74B23" w:rsidRDefault="00DD3463" w:rsidP="000D67AC">
            <w:pPr>
              <w:rPr>
                <w:rFonts w:cs="Times New Roman"/>
                <w:sz w:val="24"/>
                <w:szCs w:val="24"/>
              </w:rPr>
            </w:pPr>
            <w:r w:rsidRPr="00B74B23">
              <w:rPr>
                <w:rFonts w:cs="宋体" w:hint="eastAsia"/>
                <w:sz w:val="24"/>
                <w:szCs w:val="24"/>
              </w:rPr>
              <w:t>企业与设计机构双方商定</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安全评价报告</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安全评价机构</w:t>
            </w:r>
          </w:p>
        </w:tc>
        <w:tc>
          <w:tcPr>
            <w:tcW w:w="3402" w:type="dxa"/>
            <w:vMerge/>
          </w:tcPr>
          <w:p w:rsidR="00DD3463" w:rsidRPr="00B74B23" w:rsidRDefault="00DD3463" w:rsidP="00B74B23">
            <w:pPr>
              <w:tabs>
                <w:tab w:val="left" w:pos="5865"/>
              </w:tabs>
              <w:spacing w:line="320" w:lineRule="exact"/>
              <w:rPr>
                <w:rFonts w:cs="Times New Roman"/>
              </w:rPr>
            </w:pPr>
          </w:p>
        </w:tc>
        <w:tc>
          <w:tcPr>
            <w:tcW w:w="1733" w:type="dxa"/>
          </w:tcPr>
          <w:p w:rsidR="00DD3463" w:rsidRPr="00B74B23" w:rsidRDefault="00DD3463" w:rsidP="000D67AC">
            <w:pPr>
              <w:rPr>
                <w:rFonts w:cs="Times New Roman"/>
                <w:sz w:val="24"/>
                <w:szCs w:val="24"/>
              </w:rPr>
            </w:pPr>
            <w:r w:rsidRPr="00B74B23">
              <w:rPr>
                <w:rFonts w:cs="宋体" w:hint="eastAsia"/>
                <w:sz w:val="24"/>
                <w:szCs w:val="24"/>
              </w:rPr>
              <w:t>企业与评价机构双方商定</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印章名称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盖章单位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时限</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rPr>
            </w:pPr>
            <w:r w:rsidRPr="00B74B23">
              <w:rPr>
                <w:rFonts w:cs="宋体" w:hint="eastAsia"/>
              </w:rPr>
              <w:t>申请书盖公章</w:t>
            </w:r>
          </w:p>
        </w:tc>
        <w:tc>
          <w:tcPr>
            <w:tcW w:w="2977" w:type="dxa"/>
          </w:tcPr>
          <w:p w:rsidR="00DD3463" w:rsidRPr="00B74B23" w:rsidRDefault="00DD3463" w:rsidP="000D67AC">
            <w:pPr>
              <w:rPr>
                <w:rFonts w:cs="Times New Roman"/>
                <w:sz w:val="24"/>
                <w:szCs w:val="24"/>
              </w:rPr>
            </w:pPr>
            <w:r w:rsidRPr="00B74B23">
              <w:rPr>
                <w:rFonts w:cs="宋体" w:hint="eastAsia"/>
                <w:sz w:val="24"/>
                <w:szCs w:val="24"/>
              </w:rPr>
              <w:t>企业</w:t>
            </w:r>
          </w:p>
        </w:tc>
        <w:tc>
          <w:tcPr>
            <w:tcW w:w="3402" w:type="dxa"/>
          </w:tcPr>
          <w:p w:rsidR="00DD3463" w:rsidRPr="00B74B23" w:rsidRDefault="00DD3463" w:rsidP="00B74B23">
            <w:pPr>
              <w:tabs>
                <w:tab w:val="left" w:pos="5865"/>
              </w:tabs>
              <w:spacing w:line="320" w:lineRule="exact"/>
              <w:rPr>
                <w:rFonts w:cs="Times New Roman"/>
                <w:sz w:val="24"/>
                <w:szCs w:val="24"/>
              </w:rPr>
            </w:pPr>
            <w:r w:rsidRPr="00B74B23">
              <w:rPr>
                <w:rFonts w:cs="宋体" w:hint="eastAsia"/>
              </w:rPr>
              <w:t>安全生产法第</w:t>
            </w:r>
            <w:r w:rsidRPr="00B74B23">
              <w:t>30</w:t>
            </w:r>
            <w:r w:rsidRPr="00B74B23">
              <w:rPr>
                <w:rFonts w:cs="宋体" w:hint="eastAsia"/>
              </w:rPr>
              <w:t>条；</w:t>
            </w:r>
          </w:p>
          <w:p w:rsidR="00DD3463" w:rsidRPr="00B74B23" w:rsidRDefault="00DD3463" w:rsidP="00B74B23">
            <w:pPr>
              <w:tabs>
                <w:tab w:val="left" w:pos="5865"/>
              </w:tabs>
              <w:spacing w:line="320" w:lineRule="exact"/>
              <w:rPr>
                <w:rFonts w:cs="Times New Roman"/>
              </w:rPr>
            </w:pPr>
            <w:r w:rsidRPr="00B74B23">
              <w:rPr>
                <w:rFonts w:cs="宋体" w:hint="eastAsia"/>
              </w:rPr>
              <w:t>《建设项目安全设施“三同时”监督管理暂行办法》（安监总局</w:t>
            </w:r>
            <w:r w:rsidRPr="00B74B23">
              <w:t>36</w:t>
            </w:r>
            <w:r w:rsidRPr="00B74B23">
              <w:rPr>
                <w:rFonts w:cs="宋体" w:hint="eastAsia"/>
              </w:rPr>
              <w:t>号令）</w:t>
            </w:r>
          </w:p>
        </w:tc>
        <w:tc>
          <w:tcPr>
            <w:tcW w:w="1733" w:type="dxa"/>
          </w:tcPr>
          <w:p w:rsidR="00DD3463" w:rsidRPr="00B74B23" w:rsidRDefault="00DD3463" w:rsidP="00B74B23">
            <w:pPr>
              <w:tabs>
                <w:tab w:val="left" w:pos="5865"/>
              </w:tabs>
              <w:spacing w:line="320" w:lineRule="exact"/>
              <w:rPr>
                <w:rFonts w:cs="Times New Roman"/>
              </w:rPr>
            </w:pP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收费标准</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无</w:t>
            </w:r>
          </w:p>
        </w:tc>
        <w:tc>
          <w:tcPr>
            <w:tcW w:w="2977" w:type="dxa"/>
          </w:tcPr>
          <w:p w:rsidR="00DD3463" w:rsidRPr="00B74B23" w:rsidRDefault="00DD3463" w:rsidP="000D67AC">
            <w:pPr>
              <w:rPr>
                <w:rFonts w:cs="Times New Roman"/>
                <w:sz w:val="24"/>
                <w:szCs w:val="24"/>
              </w:rPr>
            </w:pPr>
          </w:p>
        </w:tc>
        <w:tc>
          <w:tcPr>
            <w:tcW w:w="3402" w:type="dxa"/>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rsidP="000D67AC">
            <w:pPr>
              <w:rPr>
                <w:rFonts w:cs="Times New Roman"/>
                <w:sz w:val="24"/>
                <w:szCs w:val="24"/>
              </w:rPr>
            </w:pPr>
            <w:r w:rsidRPr="00B74B23">
              <w:rPr>
                <w:rFonts w:cs="宋体" w:hint="eastAsia"/>
                <w:sz w:val="24"/>
                <w:szCs w:val="24"/>
              </w:rPr>
              <w:t>无许可收费</w:t>
            </w:r>
          </w:p>
        </w:tc>
      </w:tr>
    </w:tbl>
    <w:p w:rsidR="00DD3463" w:rsidRPr="003249D2" w:rsidRDefault="00DD3463" w:rsidP="000D67AC">
      <w:pPr>
        <w:rPr>
          <w:rFonts w:cs="Times New Roman"/>
        </w:rPr>
      </w:pPr>
    </w:p>
    <w:p w:rsidR="00DD3463" w:rsidRDefault="00DD3463" w:rsidP="000D67AC">
      <w:pPr>
        <w:rPr>
          <w:rFonts w:cs="Times New Roman"/>
        </w:rPr>
      </w:pPr>
    </w:p>
    <w:p w:rsidR="00DD3463" w:rsidRDefault="00DD3463" w:rsidP="000D67AC">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rsidP="000D67AC">
      <w:pPr>
        <w:rPr>
          <w:rFonts w:cs="Times New Roman"/>
        </w:rPr>
      </w:pPr>
    </w:p>
    <w:p w:rsidR="00DD3463" w:rsidRPr="003249D2" w:rsidRDefault="00DD3463" w:rsidP="000D67AC">
      <w:pPr>
        <w:rPr>
          <w:rFonts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2977"/>
        <w:gridCol w:w="3402"/>
        <w:gridCol w:w="1733"/>
      </w:tblGrid>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rsidP="000D67AC">
            <w:pPr>
              <w:rPr>
                <w:rFonts w:cs="Times New Roman"/>
              </w:rPr>
            </w:pPr>
            <w:r w:rsidRPr="00B74B23">
              <w:rPr>
                <w:sz w:val="24"/>
                <w:szCs w:val="24"/>
              </w:rPr>
              <w:t>JS070000AJ-FW-2004</w:t>
            </w: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rsidP="000D67AC">
            <w:pPr>
              <w:rPr>
                <w:rFonts w:cs="Times New Roman"/>
              </w:rPr>
            </w:pPr>
            <w:r w:rsidRPr="00B74B23">
              <w:rPr>
                <w:rFonts w:cs="宋体" w:hint="eastAsia"/>
                <w:sz w:val="24"/>
                <w:szCs w:val="24"/>
              </w:rPr>
              <w:t>生产安全事故应急预案备案</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服务事项</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中介机构</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收费情况</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无</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p>
        </w:tc>
        <w:tc>
          <w:tcPr>
            <w:tcW w:w="3402" w:type="dxa"/>
            <w:vAlign w:val="center"/>
          </w:tcPr>
          <w:p w:rsidR="00DD3463" w:rsidRPr="00B74B23" w:rsidRDefault="00DD3463" w:rsidP="00B74B23">
            <w:pPr>
              <w:tabs>
                <w:tab w:val="left" w:pos="5865"/>
              </w:tabs>
              <w:spacing w:line="320" w:lineRule="exact"/>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印章名称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盖章单位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时限</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rPr>
            </w:pPr>
            <w:r w:rsidRPr="00B74B23">
              <w:rPr>
                <w:rFonts w:cs="宋体" w:hint="eastAsia"/>
              </w:rPr>
              <w:t>申请书及预案文本盖公章</w:t>
            </w:r>
          </w:p>
        </w:tc>
        <w:tc>
          <w:tcPr>
            <w:tcW w:w="2977" w:type="dxa"/>
          </w:tcPr>
          <w:p w:rsidR="00DD3463" w:rsidRPr="00B74B23" w:rsidRDefault="00DD3463" w:rsidP="000D67AC">
            <w:pPr>
              <w:rPr>
                <w:rFonts w:cs="Times New Roman"/>
                <w:sz w:val="24"/>
                <w:szCs w:val="24"/>
              </w:rPr>
            </w:pPr>
            <w:r w:rsidRPr="00B74B23">
              <w:rPr>
                <w:rFonts w:cs="宋体" w:hint="eastAsia"/>
                <w:sz w:val="24"/>
                <w:szCs w:val="24"/>
              </w:rPr>
              <w:t>企业</w:t>
            </w:r>
          </w:p>
        </w:tc>
        <w:tc>
          <w:tcPr>
            <w:tcW w:w="3402" w:type="dxa"/>
          </w:tcPr>
          <w:p w:rsidR="00DD3463" w:rsidRPr="00B74B23" w:rsidRDefault="00DD3463" w:rsidP="00B74B23">
            <w:pPr>
              <w:tabs>
                <w:tab w:val="left" w:pos="5865"/>
              </w:tabs>
              <w:spacing w:line="320" w:lineRule="exact"/>
              <w:rPr>
                <w:rFonts w:cs="Times New Roman"/>
              </w:rPr>
            </w:pPr>
            <w:r w:rsidRPr="00B74B23">
              <w:rPr>
                <w:rFonts w:cs="宋体" w:hint="eastAsia"/>
              </w:rPr>
              <w:t>《中华人民共和国突发事件应对法》第二十二条；</w:t>
            </w:r>
          </w:p>
          <w:p w:rsidR="00DD3463" w:rsidRPr="00B74B23" w:rsidRDefault="00DD3463" w:rsidP="00B74B23">
            <w:pPr>
              <w:tabs>
                <w:tab w:val="left" w:pos="5865"/>
              </w:tabs>
              <w:spacing w:line="320" w:lineRule="exact"/>
              <w:rPr>
                <w:rFonts w:cs="Times New Roman"/>
              </w:rPr>
            </w:pPr>
            <w:r w:rsidRPr="00DB5861">
              <w:rPr>
                <w:rFonts w:cs="宋体" w:hint="eastAsia"/>
              </w:rPr>
              <w:t>《生产安全事故应急预案管理办法》</w:t>
            </w:r>
            <w:r w:rsidRPr="00B74B23">
              <w:rPr>
                <w:rFonts w:cs="宋体" w:hint="eastAsia"/>
              </w:rPr>
              <w:t>（安监总局</w:t>
            </w:r>
            <w:r w:rsidRPr="00B74B23">
              <w:t>17</w:t>
            </w:r>
            <w:r w:rsidRPr="00B74B23">
              <w:rPr>
                <w:rFonts w:cs="宋体" w:hint="eastAsia"/>
              </w:rPr>
              <w:t>号令）</w:t>
            </w:r>
          </w:p>
        </w:tc>
        <w:tc>
          <w:tcPr>
            <w:tcW w:w="1733" w:type="dxa"/>
          </w:tcPr>
          <w:p w:rsidR="00DD3463" w:rsidRPr="00B74B23" w:rsidRDefault="00DD3463" w:rsidP="00B74B23">
            <w:pPr>
              <w:tabs>
                <w:tab w:val="left" w:pos="5865"/>
              </w:tabs>
              <w:spacing w:line="320" w:lineRule="exact"/>
              <w:rPr>
                <w:rFonts w:cs="Times New Roman"/>
              </w:rPr>
            </w:pP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收费标准</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无</w:t>
            </w:r>
          </w:p>
        </w:tc>
        <w:tc>
          <w:tcPr>
            <w:tcW w:w="2977" w:type="dxa"/>
          </w:tcPr>
          <w:p w:rsidR="00DD3463" w:rsidRPr="00B74B23" w:rsidRDefault="00DD3463" w:rsidP="000D67AC">
            <w:pPr>
              <w:rPr>
                <w:rFonts w:cs="Times New Roman"/>
                <w:sz w:val="24"/>
                <w:szCs w:val="24"/>
              </w:rPr>
            </w:pPr>
          </w:p>
        </w:tc>
        <w:tc>
          <w:tcPr>
            <w:tcW w:w="3402" w:type="dxa"/>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rsidP="000D67AC">
            <w:pPr>
              <w:rPr>
                <w:rFonts w:cs="Times New Roman"/>
                <w:sz w:val="24"/>
                <w:szCs w:val="24"/>
              </w:rPr>
            </w:pPr>
            <w:r w:rsidRPr="00B74B23">
              <w:rPr>
                <w:rFonts w:cs="宋体" w:hint="eastAsia"/>
                <w:sz w:val="24"/>
                <w:szCs w:val="24"/>
              </w:rPr>
              <w:t>无许可收费</w:t>
            </w:r>
          </w:p>
        </w:tc>
      </w:tr>
    </w:tbl>
    <w:p w:rsidR="00DD3463" w:rsidRPr="003249D2" w:rsidRDefault="00DD3463" w:rsidP="000D67AC">
      <w:pPr>
        <w:rPr>
          <w:rFonts w:cs="Times New Roman"/>
        </w:rPr>
      </w:pPr>
    </w:p>
    <w:p w:rsidR="00DD3463" w:rsidRDefault="00DD3463" w:rsidP="000D67AC">
      <w:pPr>
        <w:rPr>
          <w:rFonts w:cs="Times New Roman"/>
        </w:rPr>
      </w:pPr>
    </w:p>
    <w:p w:rsidR="00DD3463" w:rsidRDefault="00DD3463" w:rsidP="000D67AC">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rsidP="000D67AC">
      <w:pPr>
        <w:rPr>
          <w:rFonts w:cs="Times New Roman"/>
        </w:rPr>
      </w:pPr>
    </w:p>
    <w:p w:rsidR="00DD3463" w:rsidRPr="003249D2" w:rsidRDefault="00DD3463" w:rsidP="000D67AC">
      <w:pPr>
        <w:rPr>
          <w:rFonts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2977"/>
        <w:gridCol w:w="3402"/>
        <w:gridCol w:w="1733"/>
      </w:tblGrid>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rsidP="000D67AC">
            <w:pPr>
              <w:rPr>
                <w:rFonts w:cs="Times New Roman"/>
              </w:rPr>
            </w:pPr>
            <w:r w:rsidRPr="00B74B23">
              <w:rPr>
                <w:sz w:val="24"/>
                <w:szCs w:val="24"/>
              </w:rPr>
              <w:t>JS070000AJ-FW-2005</w:t>
            </w: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rsidP="000D67AC">
            <w:pPr>
              <w:rPr>
                <w:rFonts w:cs="Times New Roman"/>
              </w:rPr>
            </w:pPr>
            <w:r w:rsidRPr="00B74B23">
              <w:rPr>
                <w:rFonts w:cs="宋体" w:hint="eastAsia"/>
                <w:sz w:val="24"/>
                <w:szCs w:val="24"/>
              </w:rPr>
              <w:t>危险化学品建设项目试生产（使用）备案</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服务事项</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中介机构</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收费情况</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无</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p>
        </w:tc>
        <w:tc>
          <w:tcPr>
            <w:tcW w:w="3402" w:type="dxa"/>
            <w:vAlign w:val="center"/>
          </w:tcPr>
          <w:p w:rsidR="00DD3463" w:rsidRPr="00B74B23" w:rsidRDefault="00DD3463" w:rsidP="00B74B23">
            <w:pPr>
              <w:tabs>
                <w:tab w:val="left" w:pos="5865"/>
              </w:tabs>
              <w:spacing w:line="320" w:lineRule="exact"/>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印章名称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盖章单位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时限</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rPr>
            </w:pPr>
            <w:r w:rsidRPr="00B74B23">
              <w:rPr>
                <w:rFonts w:cs="宋体" w:hint="eastAsia"/>
              </w:rPr>
              <w:t>申请书盖公章</w:t>
            </w:r>
          </w:p>
        </w:tc>
        <w:tc>
          <w:tcPr>
            <w:tcW w:w="2977" w:type="dxa"/>
          </w:tcPr>
          <w:p w:rsidR="00DD3463" w:rsidRPr="00B74B23" w:rsidRDefault="00DD3463" w:rsidP="000D67AC">
            <w:pPr>
              <w:rPr>
                <w:rFonts w:cs="Times New Roman"/>
                <w:sz w:val="24"/>
                <w:szCs w:val="24"/>
              </w:rPr>
            </w:pPr>
            <w:r w:rsidRPr="00B74B23">
              <w:rPr>
                <w:rFonts w:cs="宋体" w:hint="eastAsia"/>
                <w:sz w:val="24"/>
                <w:szCs w:val="24"/>
              </w:rPr>
              <w:t>企业</w:t>
            </w:r>
          </w:p>
        </w:tc>
        <w:tc>
          <w:tcPr>
            <w:tcW w:w="3402" w:type="dxa"/>
          </w:tcPr>
          <w:p w:rsidR="00DD3463" w:rsidRPr="00B74B23" w:rsidRDefault="00DD3463" w:rsidP="00B74B23">
            <w:pPr>
              <w:tabs>
                <w:tab w:val="left" w:pos="5865"/>
              </w:tabs>
              <w:spacing w:line="320" w:lineRule="exact"/>
              <w:rPr>
                <w:rFonts w:cs="Times New Roman"/>
              </w:rPr>
            </w:pPr>
            <w:r w:rsidRPr="00B74B23">
              <w:rPr>
                <w:rFonts w:cs="宋体" w:hint="eastAsia"/>
              </w:rPr>
              <w:t>危险化学品建设项目安全监督管理办法（国家安全监管总局令</w:t>
            </w:r>
            <w:r w:rsidRPr="00B74B23">
              <w:t>45</w:t>
            </w:r>
            <w:r w:rsidRPr="00B74B23">
              <w:rPr>
                <w:rFonts w:cs="宋体" w:hint="eastAsia"/>
              </w:rPr>
              <w:t>号）；</w:t>
            </w:r>
          </w:p>
          <w:p w:rsidR="00DD3463" w:rsidRPr="00B74B23" w:rsidRDefault="00DD3463" w:rsidP="00B74B23">
            <w:pPr>
              <w:tabs>
                <w:tab w:val="left" w:pos="5865"/>
              </w:tabs>
              <w:spacing w:line="320" w:lineRule="exact"/>
              <w:rPr>
                <w:rFonts w:cs="Times New Roman"/>
              </w:rPr>
            </w:pPr>
            <w:r w:rsidRPr="00B74B23">
              <w:rPr>
                <w:rFonts w:cs="宋体" w:hint="eastAsia"/>
              </w:rPr>
              <w:t>江苏省危险化学品建设项目安全监督管理实施细则（</w:t>
            </w:r>
            <w:r w:rsidRPr="00B74B23">
              <w:rPr>
                <w:rFonts w:cs="宋体" w:hint="eastAsia"/>
                <w:color w:val="000000"/>
              </w:rPr>
              <w:t>苏安监〔</w:t>
            </w:r>
            <w:r w:rsidRPr="00B74B23">
              <w:rPr>
                <w:color w:val="000000"/>
              </w:rPr>
              <w:t>2012</w:t>
            </w:r>
            <w:r w:rsidRPr="00B74B23">
              <w:rPr>
                <w:rFonts w:cs="宋体" w:hint="eastAsia"/>
                <w:color w:val="000000"/>
              </w:rPr>
              <w:t>〕</w:t>
            </w:r>
            <w:r w:rsidRPr="00B74B23">
              <w:rPr>
                <w:color w:val="000000"/>
              </w:rPr>
              <w:t>153</w:t>
            </w:r>
            <w:r w:rsidRPr="00B74B23">
              <w:rPr>
                <w:rFonts w:cs="宋体" w:hint="eastAsia"/>
                <w:color w:val="000000"/>
              </w:rPr>
              <w:t>号）</w:t>
            </w:r>
          </w:p>
        </w:tc>
        <w:tc>
          <w:tcPr>
            <w:tcW w:w="1733" w:type="dxa"/>
          </w:tcPr>
          <w:p w:rsidR="00DD3463" w:rsidRPr="00B74B23" w:rsidRDefault="00DD3463" w:rsidP="00B74B23">
            <w:pPr>
              <w:tabs>
                <w:tab w:val="left" w:pos="5865"/>
              </w:tabs>
              <w:spacing w:line="320" w:lineRule="exact"/>
              <w:rPr>
                <w:rFonts w:cs="Times New Roman"/>
              </w:rPr>
            </w:pP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收费标准</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无</w:t>
            </w:r>
          </w:p>
        </w:tc>
        <w:tc>
          <w:tcPr>
            <w:tcW w:w="2977" w:type="dxa"/>
          </w:tcPr>
          <w:p w:rsidR="00DD3463" w:rsidRPr="00B74B23" w:rsidRDefault="00DD3463" w:rsidP="000D67AC">
            <w:pPr>
              <w:rPr>
                <w:rFonts w:cs="Times New Roman"/>
                <w:sz w:val="24"/>
                <w:szCs w:val="24"/>
              </w:rPr>
            </w:pPr>
          </w:p>
        </w:tc>
        <w:tc>
          <w:tcPr>
            <w:tcW w:w="3402" w:type="dxa"/>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rsidP="000D67AC">
            <w:pPr>
              <w:rPr>
                <w:rFonts w:cs="Times New Roman"/>
                <w:sz w:val="24"/>
                <w:szCs w:val="24"/>
              </w:rPr>
            </w:pPr>
            <w:r w:rsidRPr="00B74B23">
              <w:rPr>
                <w:rFonts w:cs="宋体" w:hint="eastAsia"/>
                <w:sz w:val="24"/>
                <w:szCs w:val="24"/>
              </w:rPr>
              <w:t>无许可收费</w:t>
            </w:r>
          </w:p>
        </w:tc>
      </w:tr>
    </w:tbl>
    <w:p w:rsidR="00DD3463" w:rsidRPr="003249D2" w:rsidRDefault="00DD3463" w:rsidP="000D67AC">
      <w:pPr>
        <w:rPr>
          <w:rFonts w:cs="Times New Roman"/>
        </w:rPr>
      </w:pPr>
    </w:p>
    <w:p w:rsidR="00DD3463" w:rsidRDefault="00DD3463" w:rsidP="000D67AC">
      <w:pPr>
        <w:rPr>
          <w:rFonts w:cs="Times New Roman"/>
        </w:rPr>
      </w:pPr>
    </w:p>
    <w:p w:rsidR="00DD3463" w:rsidRDefault="00DD3463" w:rsidP="000D67AC">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rsidP="000D67AC">
      <w:pPr>
        <w:rPr>
          <w:rFonts w:cs="Times New Roman"/>
        </w:rPr>
      </w:pPr>
    </w:p>
    <w:p w:rsidR="00DD3463" w:rsidRPr="003249D2" w:rsidRDefault="00DD3463" w:rsidP="000D67AC">
      <w:pPr>
        <w:rPr>
          <w:rFonts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2977"/>
        <w:gridCol w:w="3402"/>
        <w:gridCol w:w="1733"/>
      </w:tblGrid>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rsidP="000D67AC">
            <w:pPr>
              <w:rPr>
                <w:rFonts w:cs="Times New Roman"/>
              </w:rPr>
            </w:pPr>
            <w:r w:rsidRPr="00B74B23">
              <w:rPr>
                <w:sz w:val="24"/>
                <w:szCs w:val="24"/>
              </w:rPr>
              <w:t>JS070000AJ-FW-2006</w:t>
            </w: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rsidP="000D67AC">
            <w:pPr>
              <w:rPr>
                <w:rFonts w:cs="Times New Roman"/>
              </w:rPr>
            </w:pPr>
            <w:r w:rsidRPr="00B74B23">
              <w:rPr>
                <w:rFonts w:cs="宋体" w:hint="eastAsia"/>
                <w:sz w:val="24"/>
                <w:szCs w:val="24"/>
              </w:rPr>
              <w:t>职业病危害一般的建设项目职业危害预评价报告备案</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服务事项</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中介机构</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收费情况</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jc w:val="left"/>
              <w:rPr>
                <w:rFonts w:cs="Times New Roman"/>
                <w:sz w:val="24"/>
                <w:szCs w:val="24"/>
              </w:rPr>
            </w:pPr>
            <w:r w:rsidRPr="00B74B23">
              <w:rPr>
                <w:rFonts w:cs="宋体" w:hint="eastAsia"/>
              </w:rPr>
              <w:t>建设项目职业病危害预评价</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rPr>
              <w:t>职业卫生技术服务机构</w:t>
            </w:r>
          </w:p>
        </w:tc>
        <w:tc>
          <w:tcPr>
            <w:tcW w:w="3402" w:type="dxa"/>
            <w:vAlign w:val="center"/>
          </w:tcPr>
          <w:p w:rsidR="00DD3463" w:rsidRPr="00B74B23" w:rsidRDefault="00DD3463" w:rsidP="00B74B23">
            <w:pPr>
              <w:tabs>
                <w:tab w:val="left" w:pos="5865"/>
              </w:tabs>
              <w:spacing w:line="320" w:lineRule="exact"/>
              <w:rPr>
                <w:rFonts w:cs="Times New Roman"/>
              </w:rPr>
            </w:pPr>
            <w:r w:rsidRPr="00B74B23">
              <w:rPr>
                <w:rFonts w:cs="宋体" w:hint="eastAsia"/>
              </w:rPr>
              <w:t>职业病防治法（</w:t>
            </w:r>
            <w:r w:rsidRPr="00B74B23">
              <w:t>02</w:t>
            </w:r>
            <w:r w:rsidRPr="00B74B23">
              <w:rPr>
                <w:rFonts w:cs="宋体" w:hint="eastAsia"/>
              </w:rPr>
              <w:t>年实施，</w:t>
            </w:r>
            <w:r w:rsidRPr="00B74B23">
              <w:t>12</w:t>
            </w:r>
            <w:r w:rsidRPr="00B74B23">
              <w:rPr>
                <w:rFonts w:cs="宋体" w:hint="eastAsia"/>
              </w:rPr>
              <w:t>年修改）：第十七条</w:t>
            </w:r>
            <w:r w:rsidRPr="00B74B23">
              <w:rPr>
                <w:rFonts w:cs="Times New Roman"/>
              </w:rPr>
              <w:t> </w:t>
            </w:r>
          </w:p>
          <w:p w:rsidR="00DD3463" w:rsidRPr="00B74B23" w:rsidRDefault="00DD3463" w:rsidP="00B74B23">
            <w:pPr>
              <w:tabs>
                <w:tab w:val="left" w:pos="5865"/>
              </w:tabs>
              <w:spacing w:line="320" w:lineRule="exact"/>
              <w:rPr>
                <w:rFonts w:cs="Times New Roman"/>
                <w:sz w:val="24"/>
                <w:szCs w:val="24"/>
              </w:rPr>
            </w:pPr>
            <w:r w:rsidRPr="0086711F">
              <w:rPr>
                <w:rFonts w:cs="宋体" w:hint="eastAsia"/>
              </w:rPr>
              <w:t>《建设项目职业卫生</w:t>
            </w:r>
            <w:r w:rsidRPr="0086711F">
              <w:t>“</w:t>
            </w:r>
            <w:r w:rsidRPr="0086711F">
              <w:rPr>
                <w:rFonts w:cs="宋体" w:hint="eastAsia"/>
              </w:rPr>
              <w:t>三同时</w:t>
            </w:r>
            <w:r w:rsidRPr="0086711F">
              <w:t>”</w:t>
            </w:r>
            <w:r w:rsidRPr="0086711F">
              <w:rPr>
                <w:rFonts w:cs="宋体" w:hint="eastAsia"/>
              </w:rPr>
              <w:t>监督管理暂行办法》</w:t>
            </w:r>
            <w:r w:rsidRPr="00B74B23">
              <w:rPr>
                <w:rFonts w:cs="宋体" w:hint="eastAsia"/>
              </w:rPr>
              <w:t>（国家安全监管总局令</w:t>
            </w:r>
            <w:r w:rsidRPr="00B74B23">
              <w:t>51</w:t>
            </w:r>
            <w:r w:rsidRPr="00B74B23">
              <w:rPr>
                <w:rFonts w:cs="宋体" w:hint="eastAsia"/>
              </w:rPr>
              <w:t>号）</w:t>
            </w:r>
          </w:p>
        </w:tc>
        <w:tc>
          <w:tcPr>
            <w:tcW w:w="1733" w:type="dxa"/>
          </w:tcPr>
          <w:p w:rsidR="00DD3463" w:rsidRPr="00B74B23" w:rsidRDefault="00DD3463" w:rsidP="00524533">
            <w:pPr>
              <w:rPr>
                <w:rFonts w:cs="Times New Roman"/>
                <w:sz w:val="24"/>
                <w:szCs w:val="24"/>
              </w:rPr>
            </w:pPr>
            <w:r w:rsidRPr="00B74B23">
              <w:rPr>
                <w:rFonts w:cs="宋体" w:hint="eastAsia"/>
                <w:sz w:val="24"/>
                <w:szCs w:val="24"/>
              </w:rPr>
              <w:t>企业与服务机构双方商定</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印章名称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盖章单位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时限</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rPr>
            </w:pPr>
            <w:r w:rsidRPr="00B74B23">
              <w:rPr>
                <w:rFonts w:cs="宋体" w:hint="eastAsia"/>
              </w:rPr>
              <w:t>申请书盖公章</w:t>
            </w:r>
          </w:p>
        </w:tc>
        <w:tc>
          <w:tcPr>
            <w:tcW w:w="2977" w:type="dxa"/>
          </w:tcPr>
          <w:p w:rsidR="00DD3463" w:rsidRPr="00B74B23" w:rsidRDefault="00DD3463" w:rsidP="000D67AC">
            <w:pPr>
              <w:rPr>
                <w:rFonts w:cs="Times New Roman"/>
                <w:sz w:val="24"/>
                <w:szCs w:val="24"/>
              </w:rPr>
            </w:pPr>
            <w:r w:rsidRPr="00B74B23">
              <w:rPr>
                <w:rFonts w:cs="宋体" w:hint="eastAsia"/>
                <w:sz w:val="24"/>
                <w:szCs w:val="24"/>
              </w:rPr>
              <w:t>企业</w:t>
            </w:r>
          </w:p>
        </w:tc>
        <w:tc>
          <w:tcPr>
            <w:tcW w:w="3402" w:type="dxa"/>
          </w:tcPr>
          <w:p w:rsidR="00DD3463" w:rsidRPr="00B74B23" w:rsidRDefault="00DD3463" w:rsidP="00B74B23">
            <w:pPr>
              <w:tabs>
                <w:tab w:val="left" w:pos="5865"/>
              </w:tabs>
              <w:spacing w:line="320" w:lineRule="exact"/>
              <w:rPr>
                <w:rFonts w:cs="Times New Roman"/>
              </w:rPr>
            </w:pPr>
            <w:r w:rsidRPr="00B74B23">
              <w:rPr>
                <w:rFonts w:cs="宋体" w:hint="eastAsia"/>
              </w:rPr>
              <w:t>职业病防治法（</w:t>
            </w:r>
            <w:r w:rsidRPr="00B74B23">
              <w:t>02</w:t>
            </w:r>
            <w:r w:rsidRPr="00B74B23">
              <w:rPr>
                <w:rFonts w:cs="宋体" w:hint="eastAsia"/>
              </w:rPr>
              <w:t>年实施，</w:t>
            </w:r>
            <w:r w:rsidRPr="00B74B23">
              <w:t>12</w:t>
            </w:r>
            <w:r w:rsidRPr="00B74B23">
              <w:rPr>
                <w:rFonts w:cs="宋体" w:hint="eastAsia"/>
              </w:rPr>
              <w:t>年修改）：第十七条</w:t>
            </w:r>
            <w:r w:rsidRPr="00B74B23">
              <w:rPr>
                <w:rFonts w:cs="Times New Roman"/>
              </w:rPr>
              <w:t> </w:t>
            </w:r>
          </w:p>
          <w:p w:rsidR="00DD3463" w:rsidRPr="00B74B23" w:rsidRDefault="00DD3463" w:rsidP="00B74B23">
            <w:pPr>
              <w:tabs>
                <w:tab w:val="left" w:pos="5865"/>
              </w:tabs>
              <w:spacing w:line="320" w:lineRule="exact"/>
              <w:rPr>
                <w:rFonts w:cs="Times New Roman"/>
              </w:rPr>
            </w:pPr>
            <w:r w:rsidRPr="00B74B23">
              <w:rPr>
                <w:rFonts w:eastAsia="方正仿宋_GBK" w:cs="方正仿宋_GBK" w:hint="eastAsia"/>
                <w:sz w:val="24"/>
                <w:szCs w:val="24"/>
              </w:rPr>
              <w:t>《建设项目职业卫生</w:t>
            </w:r>
            <w:r w:rsidRPr="00B74B23">
              <w:rPr>
                <w:rFonts w:eastAsia="方正仿宋_GBK"/>
                <w:sz w:val="24"/>
                <w:szCs w:val="24"/>
              </w:rPr>
              <w:t>“</w:t>
            </w:r>
            <w:r w:rsidRPr="00B74B23">
              <w:rPr>
                <w:rFonts w:eastAsia="方正仿宋_GBK" w:cs="方正仿宋_GBK" w:hint="eastAsia"/>
                <w:sz w:val="24"/>
                <w:szCs w:val="24"/>
              </w:rPr>
              <w:t>三同时</w:t>
            </w:r>
            <w:r w:rsidRPr="00B74B23">
              <w:rPr>
                <w:rFonts w:eastAsia="方正仿宋_GBK"/>
                <w:sz w:val="24"/>
                <w:szCs w:val="24"/>
              </w:rPr>
              <w:t>”</w:t>
            </w:r>
            <w:r w:rsidRPr="00B74B23">
              <w:rPr>
                <w:rFonts w:eastAsia="方正仿宋_GBK" w:cs="方正仿宋_GBK" w:hint="eastAsia"/>
                <w:sz w:val="24"/>
                <w:szCs w:val="24"/>
              </w:rPr>
              <w:t>监督管理暂行办法》</w:t>
            </w:r>
            <w:r w:rsidRPr="00B74B23">
              <w:rPr>
                <w:rFonts w:cs="宋体" w:hint="eastAsia"/>
              </w:rPr>
              <w:t>（国家安全监管总局令</w:t>
            </w:r>
            <w:r w:rsidRPr="00B74B23">
              <w:t>51</w:t>
            </w:r>
            <w:r w:rsidRPr="00B74B23">
              <w:rPr>
                <w:rFonts w:cs="宋体" w:hint="eastAsia"/>
              </w:rPr>
              <w:t>号）</w:t>
            </w:r>
          </w:p>
        </w:tc>
        <w:tc>
          <w:tcPr>
            <w:tcW w:w="1733" w:type="dxa"/>
          </w:tcPr>
          <w:p w:rsidR="00DD3463" w:rsidRPr="00B74B23" w:rsidRDefault="00DD3463" w:rsidP="00B74B23">
            <w:pPr>
              <w:tabs>
                <w:tab w:val="left" w:pos="5865"/>
              </w:tabs>
              <w:spacing w:line="320" w:lineRule="exact"/>
              <w:rPr>
                <w:rFonts w:cs="Times New Roman"/>
              </w:rPr>
            </w:pP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收费标准</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无</w:t>
            </w:r>
          </w:p>
        </w:tc>
        <w:tc>
          <w:tcPr>
            <w:tcW w:w="2977" w:type="dxa"/>
          </w:tcPr>
          <w:p w:rsidR="00DD3463" w:rsidRPr="00B74B23" w:rsidRDefault="00DD3463" w:rsidP="000D67AC">
            <w:pPr>
              <w:rPr>
                <w:rFonts w:cs="Times New Roman"/>
                <w:sz w:val="24"/>
                <w:szCs w:val="24"/>
              </w:rPr>
            </w:pPr>
          </w:p>
        </w:tc>
        <w:tc>
          <w:tcPr>
            <w:tcW w:w="3402" w:type="dxa"/>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rsidP="000D67AC">
            <w:pPr>
              <w:rPr>
                <w:rFonts w:cs="Times New Roman"/>
                <w:sz w:val="24"/>
                <w:szCs w:val="24"/>
              </w:rPr>
            </w:pPr>
            <w:r w:rsidRPr="00B74B23">
              <w:rPr>
                <w:rFonts w:cs="宋体" w:hint="eastAsia"/>
                <w:sz w:val="24"/>
                <w:szCs w:val="24"/>
              </w:rPr>
              <w:t>无许可收费</w:t>
            </w:r>
          </w:p>
        </w:tc>
      </w:tr>
    </w:tbl>
    <w:p w:rsidR="00DD3463" w:rsidRPr="003249D2" w:rsidRDefault="00DD3463" w:rsidP="000D67AC">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rsidP="000D67AC">
      <w:pPr>
        <w:rPr>
          <w:rFonts w:cs="Times New Roman"/>
        </w:rPr>
      </w:pPr>
    </w:p>
    <w:p w:rsidR="00DD3463" w:rsidRPr="003249D2" w:rsidRDefault="00DD3463" w:rsidP="000D67AC">
      <w:pPr>
        <w:rPr>
          <w:rFonts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2977"/>
        <w:gridCol w:w="3402"/>
        <w:gridCol w:w="1733"/>
      </w:tblGrid>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rsidP="000D67AC">
            <w:pPr>
              <w:rPr>
                <w:rFonts w:cs="Times New Roman"/>
              </w:rPr>
            </w:pPr>
            <w:r w:rsidRPr="00B74B23">
              <w:rPr>
                <w:sz w:val="24"/>
                <w:szCs w:val="24"/>
              </w:rPr>
              <w:t>JS070000AJ-FW-2007</w:t>
            </w: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rsidP="000D67AC">
            <w:pPr>
              <w:rPr>
                <w:rFonts w:cs="Times New Roman"/>
              </w:rPr>
            </w:pPr>
            <w:r w:rsidRPr="00B74B23">
              <w:rPr>
                <w:rFonts w:cs="宋体" w:hint="eastAsia"/>
                <w:sz w:val="24"/>
                <w:szCs w:val="24"/>
              </w:rPr>
              <w:t>职业病危害一般的建设项目职业危害竣工验收备案</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服务事项</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中介机构</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收费情况</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rPr>
              <w:t>建设项目职业病危害控制效果评价报告</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rPr>
              <w:t>职业卫生技术服务机构</w:t>
            </w:r>
          </w:p>
        </w:tc>
        <w:tc>
          <w:tcPr>
            <w:tcW w:w="3402" w:type="dxa"/>
            <w:vMerge w:val="restart"/>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rPr>
              <w:t>职业病防治法</w:t>
            </w:r>
            <w:r w:rsidRPr="00B74B23">
              <w:rPr>
                <w:rFonts w:cs="宋体" w:hint="eastAsia"/>
                <w:sz w:val="24"/>
                <w:szCs w:val="24"/>
              </w:rPr>
              <w:t>第</w:t>
            </w:r>
            <w:r w:rsidRPr="00B74B23">
              <w:rPr>
                <w:sz w:val="24"/>
                <w:szCs w:val="24"/>
              </w:rPr>
              <w:t>18</w:t>
            </w:r>
            <w:r w:rsidRPr="00B74B23">
              <w:rPr>
                <w:rFonts w:cs="宋体" w:hint="eastAsia"/>
                <w:sz w:val="24"/>
                <w:szCs w:val="24"/>
              </w:rPr>
              <w:t>条</w:t>
            </w:r>
          </w:p>
          <w:p w:rsidR="00DD3463" w:rsidRPr="00B74B23" w:rsidRDefault="00DD3463" w:rsidP="00B74B23">
            <w:pPr>
              <w:tabs>
                <w:tab w:val="left" w:pos="5865"/>
              </w:tabs>
              <w:spacing w:line="320" w:lineRule="exact"/>
              <w:rPr>
                <w:rFonts w:cs="Times New Roman"/>
                <w:sz w:val="24"/>
                <w:szCs w:val="24"/>
              </w:rPr>
            </w:pPr>
            <w:r w:rsidRPr="0086711F">
              <w:rPr>
                <w:rFonts w:cs="宋体" w:hint="eastAsia"/>
              </w:rPr>
              <w:t>《建设项目职业卫生</w:t>
            </w:r>
            <w:r w:rsidRPr="0086711F">
              <w:t>“</w:t>
            </w:r>
            <w:r w:rsidRPr="0086711F">
              <w:rPr>
                <w:rFonts w:cs="宋体" w:hint="eastAsia"/>
              </w:rPr>
              <w:t>三同时</w:t>
            </w:r>
            <w:r w:rsidRPr="0086711F">
              <w:t>”</w:t>
            </w:r>
            <w:r w:rsidRPr="0086711F">
              <w:rPr>
                <w:rFonts w:cs="宋体" w:hint="eastAsia"/>
              </w:rPr>
              <w:t>监督管理暂行办法》</w:t>
            </w:r>
            <w:r w:rsidRPr="00B74B23">
              <w:rPr>
                <w:rFonts w:cs="宋体" w:hint="eastAsia"/>
              </w:rPr>
              <w:t>（国家安全监管总局令</w:t>
            </w:r>
            <w:r w:rsidRPr="00B74B23">
              <w:t>51</w:t>
            </w:r>
            <w:r w:rsidRPr="00B74B23">
              <w:rPr>
                <w:rFonts w:cs="宋体" w:hint="eastAsia"/>
              </w:rPr>
              <w:t>号）</w:t>
            </w:r>
          </w:p>
        </w:tc>
        <w:tc>
          <w:tcPr>
            <w:tcW w:w="1733" w:type="dxa"/>
            <w:vMerge w:val="restart"/>
          </w:tcPr>
          <w:p w:rsidR="00DD3463" w:rsidRPr="00B74B23" w:rsidRDefault="00DD3463" w:rsidP="000D67AC">
            <w:pPr>
              <w:rPr>
                <w:rFonts w:cs="Times New Roman"/>
                <w:sz w:val="24"/>
                <w:szCs w:val="24"/>
              </w:rPr>
            </w:pPr>
            <w:r w:rsidRPr="00B74B23">
              <w:rPr>
                <w:rFonts w:cs="宋体" w:hint="eastAsia"/>
                <w:sz w:val="24"/>
                <w:szCs w:val="24"/>
              </w:rPr>
              <w:t>企业与中介机构双方商定</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rPr>
                <w:rFonts w:cs="Times New Roman"/>
              </w:rPr>
            </w:pPr>
            <w:r w:rsidRPr="00B74B23">
              <w:rPr>
                <w:rFonts w:cs="宋体" w:hint="eastAsia"/>
              </w:rPr>
              <w:t>建设项目职业病危害预评价报告</w:t>
            </w:r>
          </w:p>
        </w:tc>
        <w:tc>
          <w:tcPr>
            <w:tcW w:w="2977" w:type="dxa"/>
            <w:vAlign w:val="center"/>
          </w:tcPr>
          <w:p w:rsidR="00DD3463" w:rsidRPr="00B74B23" w:rsidRDefault="00DD3463" w:rsidP="00B74B23">
            <w:pPr>
              <w:tabs>
                <w:tab w:val="left" w:pos="5865"/>
              </w:tabs>
              <w:spacing w:line="320" w:lineRule="exact"/>
              <w:rPr>
                <w:rFonts w:cs="Times New Roman"/>
              </w:rPr>
            </w:pPr>
            <w:r w:rsidRPr="00B74B23">
              <w:rPr>
                <w:rFonts w:cs="宋体" w:hint="eastAsia"/>
              </w:rPr>
              <w:t>职业卫生技术服务机构</w:t>
            </w:r>
          </w:p>
        </w:tc>
        <w:tc>
          <w:tcPr>
            <w:tcW w:w="3402" w:type="dxa"/>
            <w:vMerge/>
            <w:vAlign w:val="center"/>
          </w:tcPr>
          <w:p w:rsidR="00DD3463" w:rsidRPr="00B74B23" w:rsidRDefault="00DD3463" w:rsidP="00B74B23">
            <w:pPr>
              <w:tabs>
                <w:tab w:val="left" w:pos="5865"/>
              </w:tabs>
              <w:spacing w:line="320" w:lineRule="exact"/>
              <w:rPr>
                <w:rFonts w:cs="Times New Roman"/>
              </w:rPr>
            </w:pPr>
          </w:p>
        </w:tc>
        <w:tc>
          <w:tcPr>
            <w:tcW w:w="1733" w:type="dxa"/>
            <w:vMerge/>
          </w:tcPr>
          <w:p w:rsidR="00DD3463" w:rsidRPr="00B74B23" w:rsidRDefault="00DD3463" w:rsidP="000D67AC">
            <w:pPr>
              <w:rPr>
                <w:rFonts w:cs="Times New Roman"/>
                <w:sz w:val="24"/>
                <w:szCs w:val="24"/>
              </w:rPr>
            </w:pP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D27A86">
            <w:pPr>
              <w:rPr>
                <w:rFonts w:cs="Times New Roman"/>
                <w:sz w:val="24"/>
                <w:szCs w:val="24"/>
              </w:rPr>
            </w:pPr>
            <w:r w:rsidRPr="00B74B23">
              <w:rPr>
                <w:rFonts w:cs="宋体" w:hint="eastAsia"/>
              </w:rPr>
              <w:t>职业病防护设施设计专篇</w:t>
            </w:r>
          </w:p>
        </w:tc>
        <w:tc>
          <w:tcPr>
            <w:tcW w:w="2977" w:type="dxa"/>
          </w:tcPr>
          <w:p w:rsidR="00DD3463" w:rsidRPr="00B74B23" w:rsidRDefault="00DD3463" w:rsidP="00D27A86">
            <w:pPr>
              <w:rPr>
                <w:rFonts w:cs="Times New Roman"/>
                <w:sz w:val="24"/>
                <w:szCs w:val="24"/>
              </w:rPr>
            </w:pPr>
            <w:r w:rsidRPr="00B74B23">
              <w:rPr>
                <w:rFonts w:cs="宋体" w:hint="eastAsia"/>
                <w:sz w:val="24"/>
                <w:szCs w:val="24"/>
              </w:rPr>
              <w:t>相关设计单位</w:t>
            </w:r>
          </w:p>
        </w:tc>
        <w:tc>
          <w:tcPr>
            <w:tcW w:w="3402" w:type="dxa"/>
            <w:vMerge/>
            <w:vAlign w:val="center"/>
          </w:tcPr>
          <w:p w:rsidR="00DD3463" w:rsidRPr="00B74B23" w:rsidRDefault="00DD3463" w:rsidP="00B74B23">
            <w:pPr>
              <w:tabs>
                <w:tab w:val="left" w:pos="5865"/>
              </w:tabs>
              <w:spacing w:line="320" w:lineRule="exact"/>
              <w:rPr>
                <w:rFonts w:cs="Times New Roman"/>
              </w:rPr>
            </w:pPr>
          </w:p>
        </w:tc>
        <w:tc>
          <w:tcPr>
            <w:tcW w:w="1733" w:type="dxa"/>
            <w:vMerge/>
          </w:tcPr>
          <w:p w:rsidR="00DD3463" w:rsidRPr="00B74B23" w:rsidRDefault="00DD3463" w:rsidP="000D67AC">
            <w:pPr>
              <w:rPr>
                <w:rFonts w:cs="Times New Roman"/>
                <w:sz w:val="24"/>
                <w:szCs w:val="24"/>
              </w:rPr>
            </w:pP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印章名称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盖章单位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时限</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rPr>
            </w:pPr>
            <w:r w:rsidRPr="00B74B23">
              <w:rPr>
                <w:rFonts w:cs="宋体" w:hint="eastAsia"/>
              </w:rPr>
              <w:t>申请书盖公章</w:t>
            </w:r>
          </w:p>
        </w:tc>
        <w:tc>
          <w:tcPr>
            <w:tcW w:w="2977" w:type="dxa"/>
          </w:tcPr>
          <w:p w:rsidR="00DD3463" w:rsidRPr="00B74B23" w:rsidRDefault="00DD3463" w:rsidP="000D67AC">
            <w:pPr>
              <w:rPr>
                <w:rFonts w:cs="Times New Roman"/>
                <w:sz w:val="24"/>
                <w:szCs w:val="24"/>
              </w:rPr>
            </w:pPr>
            <w:r w:rsidRPr="00B74B23">
              <w:rPr>
                <w:rFonts w:cs="宋体" w:hint="eastAsia"/>
                <w:sz w:val="24"/>
                <w:szCs w:val="24"/>
              </w:rPr>
              <w:t>企业</w:t>
            </w:r>
          </w:p>
        </w:tc>
        <w:tc>
          <w:tcPr>
            <w:tcW w:w="3402" w:type="dxa"/>
          </w:tcPr>
          <w:p w:rsidR="00DD3463" w:rsidRPr="00B74B23" w:rsidRDefault="00DD3463" w:rsidP="00B74B23">
            <w:pPr>
              <w:tabs>
                <w:tab w:val="left" w:pos="5865"/>
              </w:tabs>
              <w:spacing w:line="320" w:lineRule="exact"/>
              <w:rPr>
                <w:rFonts w:cs="Times New Roman"/>
                <w:sz w:val="24"/>
                <w:szCs w:val="24"/>
              </w:rPr>
            </w:pPr>
            <w:r w:rsidRPr="00B74B23">
              <w:rPr>
                <w:rFonts w:cs="宋体" w:hint="eastAsia"/>
              </w:rPr>
              <w:t>职业病防治法</w:t>
            </w:r>
            <w:r w:rsidRPr="00B74B23">
              <w:rPr>
                <w:rFonts w:cs="宋体" w:hint="eastAsia"/>
                <w:sz w:val="24"/>
                <w:szCs w:val="24"/>
              </w:rPr>
              <w:t>第</w:t>
            </w:r>
            <w:r w:rsidRPr="00B74B23">
              <w:rPr>
                <w:sz w:val="24"/>
                <w:szCs w:val="24"/>
              </w:rPr>
              <w:t>18</w:t>
            </w:r>
            <w:r w:rsidRPr="00B74B23">
              <w:rPr>
                <w:rFonts w:cs="宋体" w:hint="eastAsia"/>
                <w:sz w:val="24"/>
                <w:szCs w:val="24"/>
              </w:rPr>
              <w:t>条；</w:t>
            </w:r>
          </w:p>
          <w:p w:rsidR="00DD3463" w:rsidRPr="00B74B23" w:rsidRDefault="00DD3463" w:rsidP="00B74B23">
            <w:pPr>
              <w:tabs>
                <w:tab w:val="left" w:pos="5865"/>
              </w:tabs>
              <w:spacing w:line="320" w:lineRule="exact"/>
              <w:rPr>
                <w:rFonts w:cs="Times New Roman"/>
              </w:rPr>
            </w:pPr>
            <w:r w:rsidRPr="00B74B23">
              <w:rPr>
                <w:rFonts w:cs="宋体" w:hint="eastAsia"/>
                <w:sz w:val="24"/>
                <w:szCs w:val="24"/>
              </w:rPr>
              <w:t>江苏省建设项目职业卫生</w:t>
            </w:r>
            <w:r w:rsidRPr="00B74B23">
              <w:rPr>
                <w:sz w:val="24"/>
                <w:szCs w:val="24"/>
              </w:rPr>
              <w:t>“</w:t>
            </w:r>
            <w:r w:rsidRPr="00B74B23">
              <w:rPr>
                <w:rFonts w:cs="宋体" w:hint="eastAsia"/>
                <w:sz w:val="24"/>
                <w:szCs w:val="24"/>
              </w:rPr>
              <w:t>三同时</w:t>
            </w:r>
            <w:r w:rsidRPr="00B74B23">
              <w:rPr>
                <w:sz w:val="24"/>
                <w:szCs w:val="24"/>
              </w:rPr>
              <w:t>”</w:t>
            </w:r>
            <w:r w:rsidRPr="00B74B23">
              <w:rPr>
                <w:rFonts w:cs="宋体" w:hint="eastAsia"/>
                <w:sz w:val="24"/>
                <w:szCs w:val="24"/>
              </w:rPr>
              <w:t>监督管理办法</w:t>
            </w:r>
            <w:r w:rsidRPr="00B74B23">
              <w:rPr>
                <w:sz w:val="24"/>
                <w:szCs w:val="24"/>
              </w:rPr>
              <w:t>(</w:t>
            </w:r>
            <w:r w:rsidRPr="00B74B23">
              <w:rPr>
                <w:rFonts w:cs="宋体" w:hint="eastAsia"/>
                <w:sz w:val="24"/>
                <w:szCs w:val="24"/>
              </w:rPr>
              <w:t>试行</w:t>
            </w:r>
            <w:r w:rsidRPr="00B74B23">
              <w:rPr>
                <w:sz w:val="24"/>
                <w:szCs w:val="24"/>
              </w:rPr>
              <w:t>)(</w:t>
            </w:r>
            <w:r w:rsidRPr="00B74B23">
              <w:rPr>
                <w:rFonts w:cs="宋体" w:hint="eastAsia"/>
                <w:sz w:val="24"/>
                <w:szCs w:val="24"/>
              </w:rPr>
              <w:t>苏安监</w:t>
            </w:r>
            <w:r w:rsidRPr="00B74B23">
              <w:rPr>
                <w:sz w:val="24"/>
                <w:szCs w:val="24"/>
              </w:rPr>
              <w:t>[2014]104)</w:t>
            </w:r>
          </w:p>
        </w:tc>
        <w:tc>
          <w:tcPr>
            <w:tcW w:w="1733" w:type="dxa"/>
          </w:tcPr>
          <w:p w:rsidR="00DD3463" w:rsidRPr="00B74B23" w:rsidRDefault="00DD3463" w:rsidP="00B74B23">
            <w:pPr>
              <w:tabs>
                <w:tab w:val="left" w:pos="5865"/>
              </w:tabs>
              <w:spacing w:line="320" w:lineRule="exact"/>
              <w:rPr>
                <w:rFonts w:cs="Times New Roman"/>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D27A86">
            <w:pPr>
              <w:rPr>
                <w:rFonts w:cs="Times New Roman"/>
                <w:sz w:val="24"/>
                <w:szCs w:val="24"/>
              </w:rPr>
            </w:pPr>
          </w:p>
        </w:tc>
        <w:tc>
          <w:tcPr>
            <w:tcW w:w="2977" w:type="dxa"/>
          </w:tcPr>
          <w:p w:rsidR="00DD3463" w:rsidRPr="00B74B23" w:rsidRDefault="00DD3463" w:rsidP="00D27A86">
            <w:pPr>
              <w:rPr>
                <w:rFonts w:cs="Times New Roman"/>
                <w:sz w:val="24"/>
                <w:szCs w:val="24"/>
              </w:rPr>
            </w:pPr>
          </w:p>
        </w:tc>
        <w:tc>
          <w:tcPr>
            <w:tcW w:w="3402" w:type="dxa"/>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收费标准</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无</w:t>
            </w:r>
          </w:p>
        </w:tc>
        <w:tc>
          <w:tcPr>
            <w:tcW w:w="2977" w:type="dxa"/>
          </w:tcPr>
          <w:p w:rsidR="00DD3463" w:rsidRPr="00B74B23" w:rsidRDefault="00DD3463" w:rsidP="000D67AC">
            <w:pPr>
              <w:rPr>
                <w:rFonts w:cs="Times New Roman"/>
                <w:sz w:val="24"/>
                <w:szCs w:val="24"/>
              </w:rPr>
            </w:pPr>
          </w:p>
        </w:tc>
        <w:tc>
          <w:tcPr>
            <w:tcW w:w="3402" w:type="dxa"/>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rsidP="000D67AC">
            <w:pPr>
              <w:rPr>
                <w:rFonts w:cs="Times New Roman"/>
                <w:sz w:val="24"/>
                <w:szCs w:val="24"/>
              </w:rPr>
            </w:pPr>
            <w:r w:rsidRPr="00B74B23">
              <w:rPr>
                <w:rFonts w:cs="宋体" w:hint="eastAsia"/>
                <w:sz w:val="24"/>
                <w:szCs w:val="24"/>
              </w:rPr>
              <w:t>无许可收费</w:t>
            </w:r>
          </w:p>
        </w:tc>
      </w:tr>
    </w:tbl>
    <w:p w:rsidR="00DD3463" w:rsidRPr="003249D2" w:rsidRDefault="00DD3463" w:rsidP="000D67AC">
      <w:pPr>
        <w:rPr>
          <w:rFonts w:cs="Times New Roman"/>
        </w:rPr>
      </w:pPr>
    </w:p>
    <w:p w:rsidR="00DD3463" w:rsidRDefault="00DD3463" w:rsidP="000D67AC">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rsidP="000D67AC">
      <w:pPr>
        <w:rPr>
          <w:rFonts w:cs="Times New Roman"/>
        </w:rPr>
      </w:pPr>
    </w:p>
    <w:p w:rsidR="00DD3463" w:rsidRPr="003249D2" w:rsidRDefault="00DD3463" w:rsidP="000D67AC">
      <w:pPr>
        <w:rPr>
          <w:rFonts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2977"/>
        <w:gridCol w:w="3402"/>
        <w:gridCol w:w="1733"/>
      </w:tblGrid>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rsidP="000D67AC">
            <w:pPr>
              <w:rPr>
                <w:rFonts w:cs="Times New Roman"/>
              </w:rPr>
            </w:pPr>
            <w:r w:rsidRPr="00B74B23">
              <w:rPr>
                <w:sz w:val="24"/>
                <w:szCs w:val="24"/>
              </w:rPr>
              <w:t>JS070000AJ-FW-2008</w:t>
            </w: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rsidP="000D67AC">
            <w:pPr>
              <w:rPr>
                <w:rFonts w:cs="Times New Roman"/>
              </w:rPr>
            </w:pPr>
            <w:r w:rsidRPr="00B74B23">
              <w:rPr>
                <w:rFonts w:cs="宋体" w:hint="eastAsia"/>
                <w:sz w:val="24"/>
                <w:szCs w:val="24"/>
              </w:rPr>
              <w:t>第二类易制毒化学品生产备案</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服务事项</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中介机构</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收费情况</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jc w:val="left"/>
              <w:rPr>
                <w:rFonts w:cs="Times New Roman"/>
                <w:sz w:val="24"/>
                <w:szCs w:val="24"/>
              </w:rPr>
            </w:pPr>
            <w:r w:rsidRPr="00B74B23">
              <w:rPr>
                <w:rFonts w:cs="宋体" w:hint="eastAsia"/>
                <w:sz w:val="24"/>
                <w:szCs w:val="24"/>
              </w:rPr>
              <w:t>无</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p>
        </w:tc>
        <w:tc>
          <w:tcPr>
            <w:tcW w:w="3402" w:type="dxa"/>
          </w:tcPr>
          <w:p w:rsidR="00DD3463" w:rsidRPr="00B74B23" w:rsidRDefault="00DD3463" w:rsidP="00B74B23">
            <w:pPr>
              <w:tabs>
                <w:tab w:val="left" w:pos="5865"/>
              </w:tabs>
              <w:spacing w:line="320" w:lineRule="exact"/>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印章名称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盖章单位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时限</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rPr>
            </w:pPr>
            <w:r w:rsidRPr="00B74B23">
              <w:rPr>
                <w:rFonts w:cs="宋体" w:hint="eastAsia"/>
              </w:rPr>
              <w:t>申请书及</w:t>
            </w:r>
            <w:r w:rsidRPr="00B74B23">
              <w:t xml:space="preserve"> </w:t>
            </w:r>
            <w:r w:rsidRPr="00B74B23">
              <w:rPr>
                <w:rFonts w:cs="宋体" w:hint="eastAsia"/>
              </w:rPr>
              <w:t>相关制度盖公章</w:t>
            </w:r>
          </w:p>
        </w:tc>
        <w:tc>
          <w:tcPr>
            <w:tcW w:w="2977" w:type="dxa"/>
          </w:tcPr>
          <w:p w:rsidR="00DD3463" w:rsidRPr="00B74B23" w:rsidRDefault="00DD3463" w:rsidP="000D67AC">
            <w:pPr>
              <w:rPr>
                <w:rFonts w:cs="Times New Roman"/>
                <w:sz w:val="24"/>
                <w:szCs w:val="24"/>
              </w:rPr>
            </w:pPr>
            <w:r w:rsidRPr="00B74B23">
              <w:rPr>
                <w:rFonts w:cs="宋体" w:hint="eastAsia"/>
                <w:sz w:val="24"/>
                <w:szCs w:val="24"/>
              </w:rPr>
              <w:t>企业</w:t>
            </w:r>
          </w:p>
        </w:tc>
        <w:tc>
          <w:tcPr>
            <w:tcW w:w="3402" w:type="dxa"/>
            <w:vMerge w:val="restart"/>
          </w:tcPr>
          <w:p w:rsidR="00DD3463" w:rsidRPr="00B74B23" w:rsidRDefault="00DD3463" w:rsidP="00B74B23">
            <w:pPr>
              <w:tabs>
                <w:tab w:val="left" w:pos="5865"/>
              </w:tabs>
              <w:spacing w:line="320" w:lineRule="exact"/>
              <w:rPr>
                <w:rFonts w:cs="Times New Roman"/>
              </w:rPr>
            </w:pPr>
            <w:r w:rsidRPr="00B74B23">
              <w:rPr>
                <w:rFonts w:cs="宋体" w:hint="eastAsia"/>
              </w:rPr>
              <w:t>易制毒化学品管理条例第十三条</w:t>
            </w:r>
          </w:p>
        </w:tc>
        <w:tc>
          <w:tcPr>
            <w:tcW w:w="1733" w:type="dxa"/>
          </w:tcPr>
          <w:p w:rsidR="00DD3463" w:rsidRPr="00B74B23" w:rsidRDefault="00DD3463" w:rsidP="00B74B23">
            <w:pPr>
              <w:tabs>
                <w:tab w:val="left" w:pos="5865"/>
              </w:tabs>
              <w:spacing w:line="320" w:lineRule="exact"/>
              <w:rPr>
                <w:rFonts w:cs="Times New Roman"/>
              </w:rPr>
            </w:pP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rPr>
              <w:t>危险化学品生产企业安全生产许可证</w:t>
            </w:r>
          </w:p>
        </w:tc>
        <w:tc>
          <w:tcPr>
            <w:tcW w:w="2977" w:type="dxa"/>
          </w:tcPr>
          <w:p w:rsidR="00DD3463" w:rsidRPr="00B74B23" w:rsidRDefault="00DD3463" w:rsidP="000D67AC">
            <w:pPr>
              <w:rPr>
                <w:rFonts w:cs="Times New Roman"/>
                <w:sz w:val="24"/>
                <w:szCs w:val="24"/>
              </w:rPr>
            </w:pPr>
            <w:r w:rsidRPr="00B74B23">
              <w:rPr>
                <w:rFonts w:cs="宋体" w:hint="eastAsia"/>
                <w:sz w:val="24"/>
                <w:szCs w:val="24"/>
              </w:rPr>
              <w:t>省安监局</w:t>
            </w:r>
          </w:p>
        </w:tc>
        <w:tc>
          <w:tcPr>
            <w:tcW w:w="3402" w:type="dxa"/>
            <w:vMerge/>
          </w:tcPr>
          <w:p w:rsidR="00DD3463" w:rsidRPr="00B74B23" w:rsidRDefault="00DD3463" w:rsidP="000D67AC">
            <w:pPr>
              <w:rPr>
                <w:rFonts w:cs="Times New Roman"/>
                <w:sz w:val="24"/>
                <w:szCs w:val="24"/>
              </w:rPr>
            </w:pPr>
          </w:p>
        </w:tc>
        <w:tc>
          <w:tcPr>
            <w:tcW w:w="1733" w:type="dxa"/>
            <w:tcBorders>
              <w:top w:val="single" w:sz="4" w:space="0" w:color="auto"/>
              <w:bottom w:val="single" w:sz="4" w:space="0" w:color="auto"/>
            </w:tcBorders>
          </w:tcPr>
          <w:p w:rsidR="00DD3463" w:rsidRPr="00B74B23" w:rsidRDefault="00DD3463" w:rsidP="000D67AC">
            <w:pPr>
              <w:rPr>
                <w:rFonts w:cs="Times New Roman"/>
                <w:b/>
                <w:bCs/>
                <w:sz w:val="24"/>
                <w:szCs w:val="24"/>
              </w:rPr>
            </w:pPr>
            <w:r w:rsidRPr="00B74B23">
              <w:rPr>
                <w:sz w:val="24"/>
                <w:szCs w:val="24"/>
              </w:rPr>
              <w:t>45</w:t>
            </w:r>
            <w:r w:rsidRPr="00B74B23">
              <w:rPr>
                <w:rFonts w:cs="宋体" w:hint="eastAsia"/>
                <w:sz w:val="24"/>
                <w:szCs w:val="24"/>
              </w:rPr>
              <w:t>个工作日</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收费标准</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无</w:t>
            </w:r>
          </w:p>
        </w:tc>
        <w:tc>
          <w:tcPr>
            <w:tcW w:w="2977" w:type="dxa"/>
          </w:tcPr>
          <w:p w:rsidR="00DD3463" w:rsidRPr="00B74B23" w:rsidRDefault="00DD3463" w:rsidP="000D67AC">
            <w:pPr>
              <w:rPr>
                <w:rFonts w:cs="Times New Roman"/>
                <w:sz w:val="24"/>
                <w:szCs w:val="24"/>
              </w:rPr>
            </w:pPr>
          </w:p>
        </w:tc>
        <w:tc>
          <w:tcPr>
            <w:tcW w:w="3402" w:type="dxa"/>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rsidP="000D67AC">
            <w:pPr>
              <w:rPr>
                <w:rFonts w:cs="Times New Roman"/>
                <w:sz w:val="24"/>
                <w:szCs w:val="24"/>
              </w:rPr>
            </w:pPr>
            <w:r w:rsidRPr="00B74B23">
              <w:rPr>
                <w:rFonts w:cs="宋体" w:hint="eastAsia"/>
                <w:sz w:val="24"/>
                <w:szCs w:val="24"/>
              </w:rPr>
              <w:t>无许可收费</w:t>
            </w:r>
          </w:p>
        </w:tc>
      </w:tr>
    </w:tbl>
    <w:p w:rsidR="00DD3463" w:rsidRPr="003249D2" w:rsidRDefault="00DD3463" w:rsidP="000D67AC">
      <w:pPr>
        <w:rPr>
          <w:rFonts w:cs="Times New Roman"/>
        </w:rPr>
      </w:pPr>
    </w:p>
    <w:p w:rsidR="00DD3463" w:rsidRDefault="00DD3463" w:rsidP="000D67AC">
      <w:pPr>
        <w:rPr>
          <w:rFonts w:cs="Times New Roman"/>
        </w:rPr>
      </w:pPr>
    </w:p>
    <w:p w:rsidR="00DD3463" w:rsidRPr="003249D2" w:rsidRDefault="00DD3463" w:rsidP="000D67AC">
      <w:pPr>
        <w:rPr>
          <w:rFonts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2977"/>
        <w:gridCol w:w="3402"/>
        <w:gridCol w:w="1733"/>
      </w:tblGrid>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rsidP="000D67AC">
            <w:pPr>
              <w:rPr>
                <w:rFonts w:cs="Times New Roman"/>
              </w:rPr>
            </w:pPr>
            <w:r w:rsidRPr="00B74B23">
              <w:rPr>
                <w:sz w:val="24"/>
                <w:szCs w:val="24"/>
              </w:rPr>
              <w:t>JS070000AJ-FW-2009</w:t>
            </w: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rsidP="000D67AC">
            <w:pPr>
              <w:rPr>
                <w:rFonts w:cs="Times New Roman"/>
              </w:rPr>
            </w:pPr>
            <w:r w:rsidRPr="00B74B23">
              <w:rPr>
                <w:rFonts w:cs="宋体" w:hint="eastAsia"/>
                <w:sz w:val="24"/>
                <w:szCs w:val="24"/>
              </w:rPr>
              <w:t>第三类易制毒化学品生产备案</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服务事项</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中介机构</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收费情况</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jc w:val="left"/>
              <w:rPr>
                <w:rFonts w:cs="Times New Roman"/>
                <w:sz w:val="24"/>
                <w:szCs w:val="24"/>
              </w:rPr>
            </w:pPr>
            <w:r w:rsidRPr="00B74B23">
              <w:rPr>
                <w:rFonts w:cs="宋体" w:hint="eastAsia"/>
                <w:sz w:val="24"/>
                <w:szCs w:val="24"/>
              </w:rPr>
              <w:t>无</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p>
        </w:tc>
        <w:tc>
          <w:tcPr>
            <w:tcW w:w="3402" w:type="dxa"/>
          </w:tcPr>
          <w:p w:rsidR="00DD3463" w:rsidRPr="00B74B23" w:rsidRDefault="00DD3463" w:rsidP="00B74B23">
            <w:pPr>
              <w:tabs>
                <w:tab w:val="left" w:pos="5865"/>
              </w:tabs>
              <w:spacing w:line="320" w:lineRule="exact"/>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印章名称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盖章单位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时限</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D27A86">
            <w:pPr>
              <w:rPr>
                <w:rFonts w:cs="Times New Roman"/>
              </w:rPr>
            </w:pPr>
            <w:r w:rsidRPr="00B74B23">
              <w:rPr>
                <w:rFonts w:cs="宋体" w:hint="eastAsia"/>
              </w:rPr>
              <w:t>申请书及</w:t>
            </w:r>
            <w:r w:rsidRPr="00B74B23">
              <w:t xml:space="preserve"> </w:t>
            </w:r>
            <w:r w:rsidRPr="00B74B23">
              <w:rPr>
                <w:rFonts w:cs="宋体" w:hint="eastAsia"/>
              </w:rPr>
              <w:t>相关制度盖公章</w:t>
            </w:r>
          </w:p>
        </w:tc>
        <w:tc>
          <w:tcPr>
            <w:tcW w:w="2977" w:type="dxa"/>
          </w:tcPr>
          <w:p w:rsidR="00DD3463" w:rsidRPr="00B74B23" w:rsidRDefault="00DD3463" w:rsidP="00D27A86">
            <w:pPr>
              <w:rPr>
                <w:rFonts w:cs="Times New Roman"/>
                <w:sz w:val="24"/>
                <w:szCs w:val="24"/>
              </w:rPr>
            </w:pPr>
            <w:r w:rsidRPr="00B74B23">
              <w:rPr>
                <w:rFonts w:cs="宋体" w:hint="eastAsia"/>
                <w:sz w:val="24"/>
                <w:szCs w:val="24"/>
              </w:rPr>
              <w:t>企业</w:t>
            </w:r>
          </w:p>
        </w:tc>
        <w:tc>
          <w:tcPr>
            <w:tcW w:w="3402" w:type="dxa"/>
            <w:vMerge w:val="restart"/>
          </w:tcPr>
          <w:p w:rsidR="00DD3463" w:rsidRPr="00B74B23" w:rsidRDefault="00DD3463" w:rsidP="00B74B23">
            <w:pPr>
              <w:tabs>
                <w:tab w:val="left" w:pos="5865"/>
              </w:tabs>
              <w:spacing w:line="320" w:lineRule="exact"/>
              <w:rPr>
                <w:rFonts w:cs="Times New Roman"/>
              </w:rPr>
            </w:pPr>
            <w:r w:rsidRPr="00B74B23">
              <w:rPr>
                <w:rFonts w:cs="宋体" w:hint="eastAsia"/>
              </w:rPr>
              <w:t>易制毒化学品管理条例第十三条</w:t>
            </w:r>
          </w:p>
        </w:tc>
        <w:tc>
          <w:tcPr>
            <w:tcW w:w="1733" w:type="dxa"/>
          </w:tcPr>
          <w:p w:rsidR="00DD3463" w:rsidRPr="00B74B23" w:rsidRDefault="00DD3463" w:rsidP="00B74B23">
            <w:pPr>
              <w:tabs>
                <w:tab w:val="left" w:pos="5865"/>
              </w:tabs>
              <w:spacing w:line="320" w:lineRule="exact"/>
              <w:rPr>
                <w:rFonts w:cs="Times New Roman"/>
              </w:rPr>
            </w:pP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E05D30">
            <w:pPr>
              <w:rPr>
                <w:rFonts w:cs="Times New Roman"/>
                <w:sz w:val="24"/>
                <w:szCs w:val="24"/>
              </w:rPr>
            </w:pPr>
            <w:r w:rsidRPr="00B74B23">
              <w:rPr>
                <w:rFonts w:cs="宋体" w:hint="eastAsia"/>
              </w:rPr>
              <w:t>危险化学品生产企业安全生产许可证</w:t>
            </w:r>
          </w:p>
        </w:tc>
        <w:tc>
          <w:tcPr>
            <w:tcW w:w="2977" w:type="dxa"/>
          </w:tcPr>
          <w:p w:rsidR="00DD3463" w:rsidRPr="00B74B23" w:rsidRDefault="00DD3463" w:rsidP="00E05D30">
            <w:pPr>
              <w:rPr>
                <w:rFonts w:cs="Times New Roman"/>
                <w:sz w:val="24"/>
                <w:szCs w:val="24"/>
              </w:rPr>
            </w:pPr>
            <w:r w:rsidRPr="00B74B23">
              <w:rPr>
                <w:rFonts w:cs="宋体" w:hint="eastAsia"/>
                <w:sz w:val="24"/>
                <w:szCs w:val="24"/>
              </w:rPr>
              <w:t>省安监局</w:t>
            </w:r>
          </w:p>
        </w:tc>
        <w:tc>
          <w:tcPr>
            <w:tcW w:w="3402" w:type="dxa"/>
            <w:vMerge/>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r w:rsidRPr="00B74B23">
              <w:rPr>
                <w:sz w:val="24"/>
                <w:szCs w:val="24"/>
              </w:rPr>
              <w:t>45</w:t>
            </w:r>
            <w:r w:rsidRPr="00B74B23">
              <w:rPr>
                <w:rFonts w:cs="宋体" w:hint="eastAsia"/>
                <w:sz w:val="24"/>
                <w:szCs w:val="24"/>
              </w:rPr>
              <w:t>个工作日</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收费标准</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无</w:t>
            </w:r>
          </w:p>
        </w:tc>
        <w:tc>
          <w:tcPr>
            <w:tcW w:w="2977" w:type="dxa"/>
          </w:tcPr>
          <w:p w:rsidR="00DD3463" w:rsidRPr="00B74B23" w:rsidRDefault="00DD3463" w:rsidP="000D67AC">
            <w:pPr>
              <w:rPr>
                <w:rFonts w:cs="Times New Roman"/>
                <w:sz w:val="24"/>
                <w:szCs w:val="24"/>
              </w:rPr>
            </w:pPr>
          </w:p>
        </w:tc>
        <w:tc>
          <w:tcPr>
            <w:tcW w:w="3402" w:type="dxa"/>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rsidP="000D67AC">
            <w:pPr>
              <w:rPr>
                <w:rFonts w:cs="Times New Roman"/>
                <w:sz w:val="24"/>
                <w:szCs w:val="24"/>
              </w:rPr>
            </w:pPr>
            <w:r w:rsidRPr="00B74B23">
              <w:rPr>
                <w:rFonts w:cs="宋体" w:hint="eastAsia"/>
                <w:sz w:val="24"/>
                <w:szCs w:val="24"/>
              </w:rPr>
              <w:t>无许可收费</w:t>
            </w:r>
          </w:p>
        </w:tc>
      </w:tr>
    </w:tbl>
    <w:p w:rsidR="00DD3463" w:rsidRPr="003249D2" w:rsidRDefault="00DD3463" w:rsidP="000D67AC">
      <w:pPr>
        <w:rPr>
          <w:rFonts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2977"/>
        <w:gridCol w:w="3402"/>
        <w:gridCol w:w="1733"/>
      </w:tblGrid>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rsidP="000D67AC">
            <w:pPr>
              <w:rPr>
                <w:rFonts w:cs="Times New Roman"/>
              </w:rPr>
            </w:pPr>
            <w:r w:rsidRPr="00B74B23">
              <w:rPr>
                <w:sz w:val="24"/>
                <w:szCs w:val="24"/>
              </w:rPr>
              <w:t>JS070000AJ-FW-2010</w:t>
            </w: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rsidP="000D67AC">
            <w:pPr>
              <w:rPr>
                <w:rFonts w:cs="Times New Roman"/>
              </w:rPr>
            </w:pPr>
            <w:r w:rsidRPr="00B74B23">
              <w:rPr>
                <w:rFonts w:cs="宋体" w:hint="eastAsia"/>
                <w:sz w:val="24"/>
                <w:szCs w:val="24"/>
              </w:rPr>
              <w:t>第二类易制毒化学品经营备案</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服务事项</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中介机构</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收费情况</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jc w:val="left"/>
              <w:rPr>
                <w:rFonts w:cs="Times New Roman"/>
                <w:sz w:val="24"/>
                <w:szCs w:val="24"/>
              </w:rPr>
            </w:pPr>
            <w:r w:rsidRPr="00B74B23">
              <w:rPr>
                <w:rFonts w:cs="宋体" w:hint="eastAsia"/>
                <w:sz w:val="24"/>
                <w:szCs w:val="24"/>
              </w:rPr>
              <w:t>无</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p>
        </w:tc>
        <w:tc>
          <w:tcPr>
            <w:tcW w:w="3402" w:type="dxa"/>
          </w:tcPr>
          <w:p w:rsidR="00DD3463" w:rsidRPr="00B74B23" w:rsidRDefault="00DD3463" w:rsidP="00B74B23">
            <w:pPr>
              <w:tabs>
                <w:tab w:val="left" w:pos="5865"/>
              </w:tabs>
              <w:spacing w:line="320" w:lineRule="exact"/>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印章名称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盖章单位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时限</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D27A86">
            <w:pPr>
              <w:rPr>
                <w:rFonts w:cs="Times New Roman"/>
              </w:rPr>
            </w:pPr>
            <w:r w:rsidRPr="00B74B23">
              <w:rPr>
                <w:rFonts w:cs="宋体" w:hint="eastAsia"/>
              </w:rPr>
              <w:t>申请书及</w:t>
            </w:r>
            <w:r w:rsidRPr="00B74B23">
              <w:t xml:space="preserve"> </w:t>
            </w:r>
            <w:r w:rsidRPr="00B74B23">
              <w:rPr>
                <w:rFonts w:cs="宋体" w:hint="eastAsia"/>
              </w:rPr>
              <w:t>相关制度盖公章</w:t>
            </w:r>
          </w:p>
        </w:tc>
        <w:tc>
          <w:tcPr>
            <w:tcW w:w="2977" w:type="dxa"/>
          </w:tcPr>
          <w:p w:rsidR="00DD3463" w:rsidRPr="00B74B23" w:rsidRDefault="00DD3463" w:rsidP="00D27A86">
            <w:pPr>
              <w:rPr>
                <w:rFonts w:cs="Times New Roman"/>
                <w:sz w:val="24"/>
                <w:szCs w:val="24"/>
              </w:rPr>
            </w:pPr>
            <w:r w:rsidRPr="00B74B23">
              <w:rPr>
                <w:rFonts w:cs="宋体" w:hint="eastAsia"/>
                <w:sz w:val="24"/>
                <w:szCs w:val="24"/>
              </w:rPr>
              <w:t>企业</w:t>
            </w:r>
          </w:p>
        </w:tc>
        <w:tc>
          <w:tcPr>
            <w:tcW w:w="3402" w:type="dxa"/>
            <w:vMerge w:val="restart"/>
          </w:tcPr>
          <w:p w:rsidR="00DD3463" w:rsidRPr="00B74B23" w:rsidRDefault="00DD3463" w:rsidP="00B74B23">
            <w:pPr>
              <w:tabs>
                <w:tab w:val="left" w:pos="5865"/>
              </w:tabs>
              <w:spacing w:line="320" w:lineRule="exact"/>
              <w:rPr>
                <w:rFonts w:cs="Times New Roman"/>
              </w:rPr>
            </w:pPr>
            <w:r w:rsidRPr="00B74B23">
              <w:rPr>
                <w:rFonts w:cs="宋体" w:hint="eastAsia"/>
              </w:rPr>
              <w:t>易制毒化学品管理条例第十三条</w:t>
            </w:r>
          </w:p>
        </w:tc>
        <w:tc>
          <w:tcPr>
            <w:tcW w:w="1733" w:type="dxa"/>
          </w:tcPr>
          <w:p w:rsidR="00DD3463" w:rsidRPr="00B74B23" w:rsidRDefault="00DD3463" w:rsidP="00B74B23">
            <w:pPr>
              <w:tabs>
                <w:tab w:val="left" w:pos="5865"/>
              </w:tabs>
              <w:spacing w:line="320" w:lineRule="exact"/>
              <w:rPr>
                <w:rFonts w:cs="Times New Roman"/>
              </w:rPr>
            </w:pP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D27A86">
            <w:pPr>
              <w:rPr>
                <w:rFonts w:cs="Times New Roman"/>
                <w:sz w:val="24"/>
                <w:szCs w:val="24"/>
              </w:rPr>
            </w:pPr>
            <w:r w:rsidRPr="00B74B23">
              <w:rPr>
                <w:rFonts w:cs="宋体" w:hint="eastAsia"/>
              </w:rPr>
              <w:t>危险化学品经营许可证</w:t>
            </w:r>
          </w:p>
        </w:tc>
        <w:tc>
          <w:tcPr>
            <w:tcW w:w="2977" w:type="dxa"/>
          </w:tcPr>
          <w:p w:rsidR="00DD3463" w:rsidRPr="00B74B23" w:rsidRDefault="00DD3463" w:rsidP="00D27A86">
            <w:pPr>
              <w:rPr>
                <w:rFonts w:cs="Times New Roman"/>
                <w:sz w:val="24"/>
                <w:szCs w:val="24"/>
              </w:rPr>
            </w:pPr>
            <w:r w:rsidRPr="00B74B23">
              <w:rPr>
                <w:rFonts w:cs="宋体" w:hint="eastAsia"/>
                <w:sz w:val="24"/>
                <w:szCs w:val="24"/>
              </w:rPr>
              <w:t>县区安监局或市安监局</w:t>
            </w:r>
          </w:p>
        </w:tc>
        <w:tc>
          <w:tcPr>
            <w:tcW w:w="3402" w:type="dxa"/>
            <w:vMerge/>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r w:rsidRPr="00B74B23">
              <w:rPr>
                <w:sz w:val="24"/>
                <w:szCs w:val="24"/>
              </w:rPr>
              <w:t>10</w:t>
            </w:r>
            <w:r w:rsidRPr="00B74B23">
              <w:rPr>
                <w:rFonts w:cs="宋体" w:hint="eastAsia"/>
                <w:sz w:val="24"/>
                <w:szCs w:val="24"/>
              </w:rPr>
              <w:t>个工作日</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收费标准</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无</w:t>
            </w:r>
          </w:p>
        </w:tc>
        <w:tc>
          <w:tcPr>
            <w:tcW w:w="2977" w:type="dxa"/>
          </w:tcPr>
          <w:p w:rsidR="00DD3463" w:rsidRPr="00B74B23" w:rsidRDefault="00DD3463" w:rsidP="000D67AC">
            <w:pPr>
              <w:rPr>
                <w:rFonts w:cs="Times New Roman"/>
                <w:sz w:val="24"/>
                <w:szCs w:val="24"/>
              </w:rPr>
            </w:pPr>
          </w:p>
        </w:tc>
        <w:tc>
          <w:tcPr>
            <w:tcW w:w="3402" w:type="dxa"/>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rsidP="000D67AC">
            <w:pPr>
              <w:rPr>
                <w:rFonts w:cs="Times New Roman"/>
                <w:sz w:val="24"/>
                <w:szCs w:val="24"/>
              </w:rPr>
            </w:pPr>
            <w:r w:rsidRPr="00B74B23">
              <w:rPr>
                <w:rFonts w:cs="宋体" w:hint="eastAsia"/>
                <w:sz w:val="24"/>
                <w:szCs w:val="24"/>
              </w:rPr>
              <w:t>无许可收费</w:t>
            </w:r>
          </w:p>
        </w:tc>
      </w:tr>
    </w:tbl>
    <w:p w:rsidR="00DD3463" w:rsidRDefault="00DD3463" w:rsidP="000D67AC">
      <w:pPr>
        <w:rPr>
          <w:rFonts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2977"/>
        <w:gridCol w:w="3402"/>
        <w:gridCol w:w="1733"/>
      </w:tblGrid>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rsidP="000D67AC">
            <w:pPr>
              <w:rPr>
                <w:rFonts w:cs="Times New Roman"/>
              </w:rPr>
            </w:pPr>
            <w:r w:rsidRPr="00B74B23">
              <w:rPr>
                <w:sz w:val="24"/>
                <w:szCs w:val="24"/>
              </w:rPr>
              <w:t>JS070000AJ-FW-2011</w:t>
            </w: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rsidP="000D67AC">
            <w:pPr>
              <w:rPr>
                <w:rFonts w:cs="Times New Roman"/>
              </w:rPr>
            </w:pPr>
            <w:r w:rsidRPr="00B74B23">
              <w:rPr>
                <w:rFonts w:cs="宋体" w:hint="eastAsia"/>
                <w:sz w:val="24"/>
                <w:szCs w:val="24"/>
              </w:rPr>
              <w:t>危险化学品建设项目安全条件审查</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服务事项</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中介机构</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收费情况</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安全评价</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安全评价机构</w:t>
            </w:r>
          </w:p>
        </w:tc>
        <w:tc>
          <w:tcPr>
            <w:tcW w:w="3402" w:type="dxa"/>
            <w:vAlign w:val="center"/>
          </w:tcPr>
          <w:p w:rsidR="00DD3463" w:rsidRPr="00B74B23" w:rsidRDefault="00DD3463" w:rsidP="009E11EA">
            <w:pPr>
              <w:rPr>
                <w:sz w:val="24"/>
                <w:szCs w:val="24"/>
              </w:rPr>
            </w:pPr>
            <w:r w:rsidRPr="00B74B23">
              <w:rPr>
                <w:rFonts w:cs="宋体" w:hint="eastAsia"/>
                <w:sz w:val="24"/>
                <w:szCs w:val="24"/>
              </w:rPr>
              <w:t>《危险化学品安全管理条例》</w:t>
            </w:r>
            <w:r w:rsidRPr="00B74B23">
              <w:rPr>
                <w:sz w:val="24"/>
                <w:szCs w:val="24"/>
              </w:rPr>
              <w:t>(</w:t>
            </w:r>
            <w:r w:rsidRPr="00B74B23">
              <w:rPr>
                <w:rFonts w:cs="宋体" w:hint="eastAsia"/>
                <w:sz w:val="24"/>
                <w:szCs w:val="24"/>
              </w:rPr>
              <w:t>国务院令第</w:t>
            </w:r>
            <w:r w:rsidRPr="00B74B23">
              <w:rPr>
                <w:sz w:val="24"/>
                <w:szCs w:val="24"/>
              </w:rPr>
              <w:t>591</w:t>
            </w:r>
            <w:r w:rsidRPr="00B74B23">
              <w:rPr>
                <w:rFonts w:cs="宋体" w:hint="eastAsia"/>
                <w:sz w:val="24"/>
                <w:szCs w:val="24"/>
              </w:rPr>
              <w:t>号</w:t>
            </w:r>
            <w:r w:rsidRPr="00B74B23">
              <w:rPr>
                <w:sz w:val="24"/>
                <w:szCs w:val="24"/>
              </w:rPr>
              <w:t>)</w:t>
            </w:r>
          </w:p>
          <w:p w:rsidR="00DD3463" w:rsidRPr="00B74B23" w:rsidRDefault="00DD3463" w:rsidP="009E11EA">
            <w:pPr>
              <w:rPr>
                <w:rFonts w:cs="Times New Roman"/>
                <w:sz w:val="24"/>
                <w:szCs w:val="24"/>
              </w:rPr>
            </w:pPr>
            <w:r w:rsidRPr="00B74B23">
              <w:rPr>
                <w:rFonts w:cs="宋体" w:hint="eastAsia"/>
                <w:sz w:val="24"/>
                <w:szCs w:val="24"/>
              </w:rPr>
              <w:t>《危险化学品建设项目安全监督管理办法》（国家安监局令第</w:t>
            </w:r>
            <w:r w:rsidRPr="00B74B23">
              <w:rPr>
                <w:sz w:val="24"/>
                <w:szCs w:val="24"/>
              </w:rPr>
              <w:t>45</w:t>
            </w:r>
            <w:r w:rsidRPr="00B74B23">
              <w:rPr>
                <w:rFonts w:cs="宋体" w:hint="eastAsia"/>
                <w:sz w:val="24"/>
                <w:szCs w:val="24"/>
              </w:rPr>
              <w:t>号）</w:t>
            </w:r>
          </w:p>
        </w:tc>
        <w:tc>
          <w:tcPr>
            <w:tcW w:w="1733" w:type="dxa"/>
          </w:tcPr>
          <w:p w:rsidR="00DD3463" w:rsidRPr="00B74B23" w:rsidRDefault="00DD3463" w:rsidP="000D67AC">
            <w:pPr>
              <w:rPr>
                <w:rFonts w:cs="Times New Roman"/>
                <w:sz w:val="24"/>
                <w:szCs w:val="24"/>
              </w:rPr>
            </w:pPr>
            <w:r w:rsidRPr="00B74B23">
              <w:rPr>
                <w:rFonts w:cs="宋体" w:hint="eastAsia"/>
                <w:sz w:val="24"/>
                <w:szCs w:val="24"/>
              </w:rPr>
              <w:t>企业与设计机构双方商定</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印章名称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盖章单位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时限</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rPr>
            </w:pPr>
            <w:r w:rsidRPr="00B74B23">
              <w:rPr>
                <w:rFonts w:cs="宋体" w:hint="eastAsia"/>
              </w:rPr>
              <w:t>申请书盖公章</w:t>
            </w:r>
          </w:p>
        </w:tc>
        <w:tc>
          <w:tcPr>
            <w:tcW w:w="2977" w:type="dxa"/>
          </w:tcPr>
          <w:p w:rsidR="00DD3463" w:rsidRPr="00B74B23" w:rsidRDefault="00DD3463" w:rsidP="000D67AC">
            <w:pPr>
              <w:rPr>
                <w:rFonts w:cs="Times New Roman"/>
                <w:sz w:val="24"/>
                <w:szCs w:val="24"/>
              </w:rPr>
            </w:pPr>
            <w:r w:rsidRPr="00B74B23">
              <w:rPr>
                <w:rFonts w:cs="宋体" w:hint="eastAsia"/>
                <w:sz w:val="24"/>
                <w:szCs w:val="24"/>
              </w:rPr>
              <w:t>企业</w:t>
            </w:r>
          </w:p>
        </w:tc>
        <w:tc>
          <w:tcPr>
            <w:tcW w:w="3402" w:type="dxa"/>
            <w:vMerge w:val="restart"/>
          </w:tcPr>
          <w:p w:rsidR="00DD3463" w:rsidRPr="00B74B23" w:rsidRDefault="00DD3463" w:rsidP="009E11EA">
            <w:pPr>
              <w:rPr>
                <w:sz w:val="24"/>
                <w:szCs w:val="24"/>
              </w:rPr>
            </w:pPr>
            <w:r w:rsidRPr="00B74B23">
              <w:rPr>
                <w:rFonts w:cs="宋体" w:hint="eastAsia"/>
                <w:sz w:val="24"/>
                <w:szCs w:val="24"/>
              </w:rPr>
              <w:t>《危险化学品安全管理条例》</w:t>
            </w:r>
            <w:r w:rsidRPr="00B74B23">
              <w:rPr>
                <w:sz w:val="24"/>
                <w:szCs w:val="24"/>
              </w:rPr>
              <w:t>(</w:t>
            </w:r>
            <w:r w:rsidRPr="00B74B23">
              <w:rPr>
                <w:rFonts w:cs="宋体" w:hint="eastAsia"/>
                <w:sz w:val="24"/>
                <w:szCs w:val="24"/>
              </w:rPr>
              <w:t>国务院令第</w:t>
            </w:r>
            <w:r w:rsidRPr="00B74B23">
              <w:rPr>
                <w:sz w:val="24"/>
                <w:szCs w:val="24"/>
              </w:rPr>
              <w:t>591</w:t>
            </w:r>
            <w:r w:rsidRPr="00B74B23">
              <w:rPr>
                <w:rFonts w:cs="宋体" w:hint="eastAsia"/>
                <w:sz w:val="24"/>
                <w:szCs w:val="24"/>
              </w:rPr>
              <w:t>号</w:t>
            </w:r>
            <w:r w:rsidRPr="00B74B23">
              <w:rPr>
                <w:sz w:val="24"/>
                <w:szCs w:val="24"/>
              </w:rPr>
              <w:t>)</w:t>
            </w:r>
          </w:p>
          <w:p w:rsidR="00DD3463" w:rsidRPr="00B74B23" w:rsidRDefault="00DD3463" w:rsidP="009E11EA">
            <w:pPr>
              <w:rPr>
                <w:rFonts w:cs="Times New Roman"/>
              </w:rPr>
            </w:pPr>
            <w:r w:rsidRPr="00B74B23">
              <w:rPr>
                <w:rFonts w:cs="宋体" w:hint="eastAsia"/>
                <w:sz w:val="24"/>
                <w:szCs w:val="24"/>
              </w:rPr>
              <w:t>《危险化学品建设项目安全监督管理办法》（国家安监局令第</w:t>
            </w:r>
            <w:r w:rsidRPr="00B74B23">
              <w:rPr>
                <w:sz w:val="24"/>
                <w:szCs w:val="24"/>
              </w:rPr>
              <w:t>45</w:t>
            </w:r>
            <w:r w:rsidRPr="00B74B23">
              <w:rPr>
                <w:rFonts w:cs="宋体" w:hint="eastAsia"/>
                <w:sz w:val="24"/>
                <w:szCs w:val="24"/>
              </w:rPr>
              <w:t>号）</w:t>
            </w:r>
          </w:p>
        </w:tc>
        <w:tc>
          <w:tcPr>
            <w:tcW w:w="1733" w:type="dxa"/>
            <w:vMerge w:val="restart"/>
          </w:tcPr>
          <w:p w:rsidR="00DD3463" w:rsidRPr="00B74B23" w:rsidRDefault="00DD3463" w:rsidP="00B74B23">
            <w:pPr>
              <w:tabs>
                <w:tab w:val="left" w:pos="5865"/>
              </w:tabs>
              <w:spacing w:line="320" w:lineRule="exact"/>
              <w:rPr>
                <w:rFonts w:cs="Times New Roman"/>
              </w:rPr>
            </w:pP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9E11EA">
            <w:pPr>
              <w:rPr>
                <w:rFonts w:cs="Times New Roman"/>
                <w:sz w:val="24"/>
                <w:szCs w:val="24"/>
              </w:rPr>
            </w:pPr>
            <w:r w:rsidRPr="00B74B23">
              <w:rPr>
                <w:rFonts w:cs="宋体" w:hint="eastAsia"/>
                <w:sz w:val="24"/>
                <w:szCs w:val="24"/>
              </w:rPr>
              <w:t>化工园管委会、县（区）安监局</w:t>
            </w:r>
          </w:p>
        </w:tc>
        <w:tc>
          <w:tcPr>
            <w:tcW w:w="2977" w:type="dxa"/>
          </w:tcPr>
          <w:p w:rsidR="00DD3463" w:rsidRPr="00B74B23" w:rsidRDefault="00DD3463" w:rsidP="000D67AC">
            <w:pPr>
              <w:rPr>
                <w:rFonts w:cs="Times New Roman"/>
                <w:sz w:val="24"/>
                <w:szCs w:val="24"/>
              </w:rPr>
            </w:pPr>
            <w:r w:rsidRPr="00B74B23">
              <w:rPr>
                <w:rFonts w:cs="宋体" w:hint="eastAsia"/>
                <w:sz w:val="24"/>
                <w:szCs w:val="24"/>
              </w:rPr>
              <w:t>化工园管委会、县（区）安监局</w:t>
            </w:r>
          </w:p>
        </w:tc>
        <w:tc>
          <w:tcPr>
            <w:tcW w:w="3402" w:type="dxa"/>
            <w:vMerge/>
          </w:tcPr>
          <w:p w:rsidR="00DD3463" w:rsidRPr="00B74B23" w:rsidRDefault="00DD3463" w:rsidP="000D67AC">
            <w:pPr>
              <w:rPr>
                <w:rFonts w:cs="Times New Roman"/>
                <w:sz w:val="24"/>
                <w:szCs w:val="24"/>
              </w:rPr>
            </w:pPr>
          </w:p>
        </w:tc>
        <w:tc>
          <w:tcPr>
            <w:tcW w:w="1733" w:type="dxa"/>
            <w:vMerge/>
          </w:tcPr>
          <w:p w:rsidR="00DD3463" w:rsidRPr="00B74B23" w:rsidRDefault="00DD3463" w:rsidP="000D67AC">
            <w:pPr>
              <w:rPr>
                <w:rFonts w:cs="Times New Roman"/>
                <w:sz w:val="24"/>
                <w:szCs w:val="24"/>
              </w:rPr>
            </w:pP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9E11EA">
            <w:pPr>
              <w:rPr>
                <w:rFonts w:cs="Times New Roman"/>
                <w:sz w:val="24"/>
                <w:szCs w:val="24"/>
              </w:rPr>
            </w:pPr>
            <w:r w:rsidRPr="00B74B23">
              <w:rPr>
                <w:rFonts w:cs="宋体" w:hint="eastAsia"/>
                <w:sz w:val="24"/>
                <w:szCs w:val="24"/>
              </w:rPr>
              <w:t>省化工行业协会意见</w:t>
            </w:r>
          </w:p>
        </w:tc>
        <w:tc>
          <w:tcPr>
            <w:tcW w:w="2977" w:type="dxa"/>
          </w:tcPr>
          <w:p w:rsidR="00DD3463" w:rsidRPr="00B74B23" w:rsidRDefault="00DD3463" w:rsidP="000D67AC">
            <w:pPr>
              <w:rPr>
                <w:rFonts w:cs="Times New Roman"/>
                <w:sz w:val="24"/>
                <w:szCs w:val="24"/>
              </w:rPr>
            </w:pPr>
            <w:r w:rsidRPr="00B74B23">
              <w:rPr>
                <w:rFonts w:cs="宋体" w:hint="eastAsia"/>
                <w:sz w:val="24"/>
                <w:szCs w:val="24"/>
              </w:rPr>
              <w:t>省化工行业协会章</w:t>
            </w:r>
          </w:p>
        </w:tc>
        <w:tc>
          <w:tcPr>
            <w:tcW w:w="3402" w:type="dxa"/>
            <w:vMerge/>
          </w:tcPr>
          <w:p w:rsidR="00DD3463" w:rsidRPr="00B74B23" w:rsidRDefault="00DD3463" w:rsidP="000D67AC">
            <w:pPr>
              <w:rPr>
                <w:rFonts w:cs="Times New Roman"/>
                <w:sz w:val="24"/>
                <w:szCs w:val="24"/>
              </w:rPr>
            </w:pPr>
          </w:p>
        </w:tc>
        <w:tc>
          <w:tcPr>
            <w:tcW w:w="1733" w:type="dxa"/>
            <w:vMerge/>
          </w:tcPr>
          <w:p w:rsidR="00DD3463" w:rsidRPr="00B74B23" w:rsidRDefault="00DD3463" w:rsidP="000D67AC">
            <w:pPr>
              <w:rPr>
                <w:rFonts w:cs="Times New Roman"/>
                <w:sz w:val="24"/>
                <w:szCs w:val="24"/>
              </w:rPr>
            </w:pP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收费标准</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无</w:t>
            </w:r>
          </w:p>
        </w:tc>
        <w:tc>
          <w:tcPr>
            <w:tcW w:w="2977" w:type="dxa"/>
          </w:tcPr>
          <w:p w:rsidR="00DD3463" w:rsidRPr="00B74B23" w:rsidRDefault="00DD3463" w:rsidP="000D67AC">
            <w:pPr>
              <w:rPr>
                <w:rFonts w:cs="Times New Roman"/>
                <w:sz w:val="24"/>
                <w:szCs w:val="24"/>
              </w:rPr>
            </w:pPr>
          </w:p>
        </w:tc>
        <w:tc>
          <w:tcPr>
            <w:tcW w:w="3402" w:type="dxa"/>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rsidP="000D67AC">
            <w:pPr>
              <w:rPr>
                <w:rFonts w:cs="Times New Roman"/>
                <w:sz w:val="24"/>
                <w:szCs w:val="24"/>
              </w:rPr>
            </w:pPr>
            <w:r w:rsidRPr="00B74B23">
              <w:rPr>
                <w:rFonts w:cs="宋体" w:hint="eastAsia"/>
                <w:sz w:val="24"/>
                <w:szCs w:val="24"/>
              </w:rPr>
              <w:t>无许可收费</w:t>
            </w:r>
          </w:p>
        </w:tc>
      </w:tr>
    </w:tbl>
    <w:p w:rsidR="00DD3463" w:rsidRPr="003249D2" w:rsidRDefault="00DD3463" w:rsidP="000D67AC">
      <w:pPr>
        <w:rPr>
          <w:rFonts w:cs="Times New Roman"/>
        </w:rPr>
      </w:pPr>
    </w:p>
    <w:p w:rsidR="00DD3463" w:rsidRDefault="00DD3463" w:rsidP="000D67AC">
      <w:pPr>
        <w:rPr>
          <w:rFonts w:cs="Times New Roman"/>
        </w:rPr>
      </w:pPr>
    </w:p>
    <w:p w:rsidR="00DD3463" w:rsidRDefault="00DD3463" w:rsidP="000D67AC">
      <w:pPr>
        <w:rPr>
          <w:rFonts w:cs="Times New Roman"/>
        </w:rPr>
      </w:pPr>
    </w:p>
    <w:p w:rsidR="00DD3463" w:rsidRPr="003249D2" w:rsidRDefault="00DD3463" w:rsidP="000D67AC">
      <w:pPr>
        <w:rPr>
          <w:rFonts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2977"/>
        <w:gridCol w:w="3402"/>
        <w:gridCol w:w="1733"/>
      </w:tblGrid>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rsidP="000D67AC">
            <w:pPr>
              <w:rPr>
                <w:rFonts w:cs="Times New Roman"/>
              </w:rPr>
            </w:pPr>
            <w:r w:rsidRPr="00B74B23">
              <w:rPr>
                <w:sz w:val="24"/>
                <w:szCs w:val="24"/>
              </w:rPr>
              <w:t>JS070000AJ-FW-2012</w:t>
            </w: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rsidP="000D67AC">
            <w:pPr>
              <w:rPr>
                <w:rFonts w:cs="Times New Roman"/>
              </w:rPr>
            </w:pPr>
            <w:r w:rsidRPr="00B74B23">
              <w:rPr>
                <w:rFonts w:cs="宋体" w:hint="eastAsia"/>
                <w:sz w:val="24"/>
                <w:szCs w:val="24"/>
              </w:rPr>
              <w:t>危险化学品建设项目安全设施设计审查</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服务事项</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中介机构</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收费情况</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安全设施设计专篇</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有相应设计资质的设计机构</w:t>
            </w:r>
          </w:p>
        </w:tc>
        <w:tc>
          <w:tcPr>
            <w:tcW w:w="3402" w:type="dxa"/>
            <w:vAlign w:val="center"/>
          </w:tcPr>
          <w:p w:rsidR="00DD3463" w:rsidRPr="00B74B23" w:rsidRDefault="00DD3463" w:rsidP="00B74B23">
            <w:pPr>
              <w:tabs>
                <w:tab w:val="left" w:pos="5865"/>
              </w:tabs>
              <w:spacing w:line="320" w:lineRule="exact"/>
              <w:rPr>
                <w:sz w:val="24"/>
                <w:szCs w:val="24"/>
              </w:rPr>
            </w:pPr>
            <w:r w:rsidRPr="00B74B23">
              <w:rPr>
                <w:rFonts w:eastAsia="方正仿宋_GBK" w:cs="方正仿宋_GBK" w:hint="eastAsia"/>
                <w:sz w:val="24"/>
                <w:szCs w:val="24"/>
              </w:rPr>
              <w:t>《</w:t>
            </w:r>
            <w:r w:rsidRPr="00B74B23">
              <w:rPr>
                <w:rFonts w:cs="宋体" w:hint="eastAsia"/>
                <w:sz w:val="24"/>
                <w:szCs w:val="24"/>
              </w:rPr>
              <w:t>危险化学品安全管理条例》</w:t>
            </w:r>
            <w:r w:rsidRPr="00B74B23">
              <w:rPr>
                <w:sz w:val="24"/>
                <w:szCs w:val="24"/>
              </w:rPr>
              <w:t>(</w:t>
            </w:r>
            <w:r w:rsidRPr="00B74B23">
              <w:rPr>
                <w:rFonts w:cs="宋体" w:hint="eastAsia"/>
                <w:sz w:val="24"/>
                <w:szCs w:val="24"/>
              </w:rPr>
              <w:t>国务院令第</w:t>
            </w:r>
            <w:r w:rsidRPr="00B74B23">
              <w:rPr>
                <w:sz w:val="24"/>
                <w:szCs w:val="24"/>
              </w:rPr>
              <w:t>591</w:t>
            </w:r>
            <w:r w:rsidRPr="00B74B23">
              <w:rPr>
                <w:rFonts w:cs="宋体" w:hint="eastAsia"/>
                <w:sz w:val="24"/>
                <w:szCs w:val="24"/>
              </w:rPr>
              <w:t>号</w:t>
            </w:r>
            <w:r w:rsidRPr="00B74B23">
              <w:rPr>
                <w:sz w:val="24"/>
                <w:szCs w:val="24"/>
              </w:rPr>
              <w:t>)</w:t>
            </w:r>
          </w:p>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《危险化学品建设项目安全监督管理办法》（国家安监局令第</w:t>
            </w:r>
            <w:r w:rsidRPr="00B74B23">
              <w:rPr>
                <w:sz w:val="24"/>
                <w:szCs w:val="24"/>
              </w:rPr>
              <w:t>45</w:t>
            </w:r>
            <w:r w:rsidRPr="00B74B23">
              <w:rPr>
                <w:rFonts w:cs="宋体" w:hint="eastAsia"/>
                <w:sz w:val="24"/>
                <w:szCs w:val="24"/>
              </w:rPr>
              <w:t>号）</w:t>
            </w:r>
          </w:p>
        </w:tc>
        <w:tc>
          <w:tcPr>
            <w:tcW w:w="1733" w:type="dxa"/>
          </w:tcPr>
          <w:p w:rsidR="00DD3463" w:rsidRPr="00B74B23" w:rsidRDefault="00DD3463" w:rsidP="000D67AC">
            <w:pPr>
              <w:rPr>
                <w:rFonts w:cs="Times New Roman"/>
                <w:sz w:val="24"/>
                <w:szCs w:val="24"/>
              </w:rPr>
            </w:pPr>
            <w:r w:rsidRPr="00B74B23">
              <w:rPr>
                <w:rFonts w:cs="宋体" w:hint="eastAsia"/>
                <w:sz w:val="24"/>
                <w:szCs w:val="24"/>
              </w:rPr>
              <w:t>企业与设计机构双方商定</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印章名称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盖章单位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时限</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rPr>
            </w:pPr>
            <w:r w:rsidRPr="00B74B23">
              <w:rPr>
                <w:rFonts w:cs="宋体" w:hint="eastAsia"/>
              </w:rPr>
              <w:t>申请书盖公章</w:t>
            </w:r>
          </w:p>
        </w:tc>
        <w:tc>
          <w:tcPr>
            <w:tcW w:w="2977" w:type="dxa"/>
          </w:tcPr>
          <w:p w:rsidR="00DD3463" w:rsidRPr="00B74B23" w:rsidRDefault="00DD3463" w:rsidP="000D67AC">
            <w:pPr>
              <w:rPr>
                <w:rFonts w:cs="Times New Roman"/>
                <w:sz w:val="24"/>
                <w:szCs w:val="24"/>
              </w:rPr>
            </w:pPr>
            <w:r w:rsidRPr="00B74B23">
              <w:rPr>
                <w:rFonts w:cs="宋体" w:hint="eastAsia"/>
                <w:sz w:val="24"/>
                <w:szCs w:val="24"/>
              </w:rPr>
              <w:t>企业</w:t>
            </w:r>
          </w:p>
        </w:tc>
        <w:tc>
          <w:tcPr>
            <w:tcW w:w="3402" w:type="dxa"/>
            <w:vMerge w:val="restart"/>
          </w:tcPr>
          <w:p w:rsidR="00DD3463" w:rsidRPr="00B74B23" w:rsidRDefault="00DD3463" w:rsidP="00B74B23">
            <w:pPr>
              <w:tabs>
                <w:tab w:val="left" w:pos="5865"/>
              </w:tabs>
              <w:spacing w:line="320" w:lineRule="exact"/>
              <w:rPr>
                <w:sz w:val="24"/>
                <w:szCs w:val="24"/>
              </w:rPr>
            </w:pPr>
            <w:r w:rsidRPr="00B74B23">
              <w:rPr>
                <w:rFonts w:cs="宋体" w:hint="eastAsia"/>
                <w:sz w:val="24"/>
                <w:szCs w:val="24"/>
              </w:rPr>
              <w:t>《危险化学品安全管理条例》</w:t>
            </w:r>
            <w:r w:rsidRPr="00B74B23">
              <w:rPr>
                <w:sz w:val="24"/>
                <w:szCs w:val="24"/>
              </w:rPr>
              <w:t>(</w:t>
            </w:r>
            <w:r w:rsidRPr="00B74B23">
              <w:rPr>
                <w:rFonts w:cs="宋体" w:hint="eastAsia"/>
                <w:sz w:val="24"/>
                <w:szCs w:val="24"/>
              </w:rPr>
              <w:t>国务院令第</w:t>
            </w:r>
            <w:r w:rsidRPr="00B74B23">
              <w:rPr>
                <w:sz w:val="24"/>
                <w:szCs w:val="24"/>
              </w:rPr>
              <w:t>591</w:t>
            </w:r>
            <w:r w:rsidRPr="00B74B23">
              <w:rPr>
                <w:rFonts w:cs="宋体" w:hint="eastAsia"/>
                <w:sz w:val="24"/>
                <w:szCs w:val="24"/>
              </w:rPr>
              <w:t>号</w:t>
            </w:r>
            <w:r w:rsidRPr="00B74B23">
              <w:rPr>
                <w:sz w:val="24"/>
                <w:szCs w:val="24"/>
              </w:rPr>
              <w:t>)</w:t>
            </w:r>
          </w:p>
          <w:p w:rsidR="00DD3463" w:rsidRPr="00B74B23" w:rsidRDefault="00DD3463" w:rsidP="00B74B23">
            <w:pPr>
              <w:tabs>
                <w:tab w:val="left" w:pos="5865"/>
              </w:tabs>
              <w:spacing w:line="320" w:lineRule="exact"/>
              <w:rPr>
                <w:rFonts w:cs="Times New Roman"/>
              </w:rPr>
            </w:pPr>
            <w:r w:rsidRPr="00B74B23">
              <w:rPr>
                <w:rFonts w:cs="宋体" w:hint="eastAsia"/>
                <w:sz w:val="24"/>
                <w:szCs w:val="24"/>
              </w:rPr>
              <w:t>《危险化学品建设项目安全监督管理办法》（国家安监局令第</w:t>
            </w:r>
            <w:r w:rsidRPr="00B74B23">
              <w:rPr>
                <w:sz w:val="24"/>
                <w:szCs w:val="24"/>
              </w:rPr>
              <w:t>45</w:t>
            </w:r>
            <w:r w:rsidRPr="00B74B23">
              <w:rPr>
                <w:rFonts w:cs="宋体" w:hint="eastAsia"/>
                <w:sz w:val="24"/>
                <w:szCs w:val="24"/>
              </w:rPr>
              <w:t>号）</w:t>
            </w:r>
          </w:p>
        </w:tc>
        <w:tc>
          <w:tcPr>
            <w:tcW w:w="1733" w:type="dxa"/>
            <w:vMerge w:val="restart"/>
          </w:tcPr>
          <w:p w:rsidR="00DD3463" w:rsidRPr="00B74B23" w:rsidRDefault="00DD3463" w:rsidP="00B74B23">
            <w:pPr>
              <w:tabs>
                <w:tab w:val="left" w:pos="5865"/>
              </w:tabs>
              <w:spacing w:line="320" w:lineRule="exact"/>
              <w:rPr>
                <w:rFonts w:cs="Times New Roman"/>
              </w:rPr>
            </w:pP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D27A86">
            <w:pPr>
              <w:rPr>
                <w:rFonts w:cs="Times New Roman"/>
                <w:sz w:val="24"/>
                <w:szCs w:val="24"/>
              </w:rPr>
            </w:pPr>
            <w:r w:rsidRPr="00B74B23">
              <w:rPr>
                <w:rFonts w:cs="宋体" w:hint="eastAsia"/>
                <w:sz w:val="24"/>
                <w:szCs w:val="24"/>
              </w:rPr>
              <w:t>化工园管委会、县（区）安监局</w:t>
            </w:r>
            <w:r>
              <w:rPr>
                <w:rFonts w:cs="宋体" w:hint="eastAsia"/>
                <w:sz w:val="24"/>
                <w:szCs w:val="24"/>
              </w:rPr>
              <w:t>（申请书上使用）</w:t>
            </w:r>
          </w:p>
        </w:tc>
        <w:tc>
          <w:tcPr>
            <w:tcW w:w="2977" w:type="dxa"/>
            <w:vAlign w:val="center"/>
          </w:tcPr>
          <w:p w:rsidR="00DD3463" w:rsidRPr="00B74B23" w:rsidRDefault="00DD3463" w:rsidP="0068432D">
            <w:pPr>
              <w:rPr>
                <w:rFonts w:cs="Times New Roman"/>
                <w:sz w:val="24"/>
                <w:szCs w:val="24"/>
              </w:rPr>
            </w:pPr>
            <w:r w:rsidRPr="00B74B23">
              <w:rPr>
                <w:rFonts w:cs="宋体" w:hint="eastAsia"/>
                <w:sz w:val="24"/>
                <w:szCs w:val="24"/>
              </w:rPr>
              <w:t>化工园管委会、县（区）安监局</w:t>
            </w:r>
          </w:p>
        </w:tc>
        <w:tc>
          <w:tcPr>
            <w:tcW w:w="3402" w:type="dxa"/>
            <w:vMerge/>
          </w:tcPr>
          <w:p w:rsidR="00DD3463" w:rsidRPr="00B74B23" w:rsidRDefault="00DD3463" w:rsidP="000D67AC">
            <w:pPr>
              <w:rPr>
                <w:rFonts w:cs="Times New Roman"/>
              </w:rPr>
            </w:pPr>
          </w:p>
        </w:tc>
        <w:tc>
          <w:tcPr>
            <w:tcW w:w="1733" w:type="dxa"/>
            <w:vMerge/>
          </w:tcPr>
          <w:p w:rsidR="00DD3463" w:rsidRPr="00B74B23" w:rsidRDefault="00DD3463" w:rsidP="000D67AC">
            <w:pPr>
              <w:rPr>
                <w:rFonts w:cs="Times New Roman"/>
              </w:rPr>
            </w:pP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收费标准</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无</w:t>
            </w:r>
          </w:p>
        </w:tc>
        <w:tc>
          <w:tcPr>
            <w:tcW w:w="2977" w:type="dxa"/>
          </w:tcPr>
          <w:p w:rsidR="00DD3463" w:rsidRPr="00B74B23" w:rsidRDefault="00DD3463" w:rsidP="000D67AC">
            <w:pPr>
              <w:rPr>
                <w:rFonts w:cs="Times New Roman"/>
                <w:sz w:val="24"/>
                <w:szCs w:val="24"/>
              </w:rPr>
            </w:pPr>
          </w:p>
        </w:tc>
        <w:tc>
          <w:tcPr>
            <w:tcW w:w="3402" w:type="dxa"/>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rsidP="000D67AC">
            <w:pPr>
              <w:rPr>
                <w:rFonts w:cs="Times New Roman"/>
                <w:sz w:val="24"/>
                <w:szCs w:val="24"/>
              </w:rPr>
            </w:pPr>
            <w:r w:rsidRPr="00B74B23">
              <w:rPr>
                <w:rFonts w:cs="宋体" w:hint="eastAsia"/>
                <w:sz w:val="24"/>
                <w:szCs w:val="24"/>
              </w:rPr>
              <w:t>无许可收费</w:t>
            </w:r>
          </w:p>
        </w:tc>
      </w:tr>
    </w:tbl>
    <w:p w:rsidR="00DD3463" w:rsidRPr="003249D2" w:rsidRDefault="00DD3463" w:rsidP="000D67AC">
      <w:pPr>
        <w:rPr>
          <w:rFonts w:cs="Times New Roman"/>
        </w:rPr>
      </w:pPr>
    </w:p>
    <w:p w:rsidR="00DD3463" w:rsidRDefault="00DD3463" w:rsidP="000D67AC">
      <w:pPr>
        <w:rPr>
          <w:rFonts w:cs="Times New Roman"/>
        </w:rPr>
      </w:pPr>
    </w:p>
    <w:p w:rsidR="00DD3463" w:rsidRPr="003249D2" w:rsidRDefault="00DD3463" w:rsidP="000D67AC">
      <w:pPr>
        <w:rPr>
          <w:rFonts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2977"/>
        <w:gridCol w:w="3402"/>
        <w:gridCol w:w="1733"/>
      </w:tblGrid>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rsidP="000D67AC">
            <w:pPr>
              <w:rPr>
                <w:rFonts w:cs="Times New Roman"/>
              </w:rPr>
            </w:pPr>
            <w:r w:rsidRPr="00B74B23">
              <w:rPr>
                <w:sz w:val="24"/>
                <w:szCs w:val="24"/>
              </w:rPr>
              <w:t>JS070000AJ-FW-2014</w:t>
            </w: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rsidP="000D67AC">
            <w:pPr>
              <w:rPr>
                <w:rFonts w:cs="Times New Roman"/>
              </w:rPr>
            </w:pPr>
            <w:r w:rsidRPr="00B74B23">
              <w:rPr>
                <w:rFonts w:cs="宋体" w:hint="eastAsia"/>
                <w:sz w:val="24"/>
                <w:szCs w:val="24"/>
              </w:rPr>
              <w:t>职业病危害较重或严重的建设项目职业危害预评价报告审核</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服务事项</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中介机构</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收费情况</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jc w:val="left"/>
              <w:rPr>
                <w:rFonts w:cs="Times New Roman"/>
                <w:sz w:val="24"/>
                <w:szCs w:val="24"/>
              </w:rPr>
            </w:pPr>
            <w:r w:rsidRPr="00B74B23">
              <w:rPr>
                <w:rFonts w:cs="宋体" w:hint="eastAsia"/>
              </w:rPr>
              <w:t>建设项目职业病危害预评价</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rPr>
              <w:t>职业卫生技术服务机构</w:t>
            </w:r>
          </w:p>
        </w:tc>
        <w:tc>
          <w:tcPr>
            <w:tcW w:w="3402" w:type="dxa"/>
            <w:vAlign w:val="center"/>
          </w:tcPr>
          <w:p w:rsidR="00DD3463" w:rsidRPr="00B74B23" w:rsidRDefault="00DD3463" w:rsidP="00B74B23">
            <w:pPr>
              <w:tabs>
                <w:tab w:val="left" w:pos="5865"/>
              </w:tabs>
              <w:spacing w:line="320" w:lineRule="exact"/>
              <w:rPr>
                <w:rFonts w:cs="Times New Roman"/>
              </w:rPr>
            </w:pPr>
            <w:r w:rsidRPr="00B74B23">
              <w:rPr>
                <w:rFonts w:cs="宋体" w:hint="eastAsia"/>
              </w:rPr>
              <w:t>职业病防治法（</w:t>
            </w:r>
            <w:r w:rsidRPr="00B74B23">
              <w:t>02</w:t>
            </w:r>
            <w:r w:rsidRPr="00B74B23">
              <w:rPr>
                <w:rFonts w:cs="宋体" w:hint="eastAsia"/>
              </w:rPr>
              <w:t>年实施，</w:t>
            </w:r>
            <w:r w:rsidRPr="00B74B23">
              <w:t>12</w:t>
            </w:r>
            <w:r w:rsidRPr="00B74B23">
              <w:rPr>
                <w:rFonts w:cs="宋体" w:hint="eastAsia"/>
              </w:rPr>
              <w:t>年修改）：第十七条</w:t>
            </w:r>
            <w:r w:rsidRPr="00B74B23">
              <w:rPr>
                <w:rFonts w:cs="Times New Roman"/>
              </w:rPr>
              <w:t> </w:t>
            </w:r>
          </w:p>
          <w:p w:rsidR="00DD3463" w:rsidRPr="00B74B23" w:rsidRDefault="00DD3463" w:rsidP="00B74B23">
            <w:pPr>
              <w:tabs>
                <w:tab w:val="left" w:pos="5865"/>
              </w:tabs>
              <w:spacing w:line="320" w:lineRule="exact"/>
              <w:rPr>
                <w:rFonts w:cs="Times New Roman"/>
                <w:sz w:val="24"/>
                <w:szCs w:val="24"/>
              </w:rPr>
            </w:pPr>
            <w:r w:rsidRPr="0086711F">
              <w:rPr>
                <w:rFonts w:cs="宋体" w:hint="eastAsia"/>
              </w:rPr>
              <w:t>《建设项目职业卫生</w:t>
            </w:r>
            <w:r w:rsidRPr="0086711F">
              <w:t>“</w:t>
            </w:r>
            <w:r w:rsidRPr="0086711F">
              <w:rPr>
                <w:rFonts w:cs="宋体" w:hint="eastAsia"/>
              </w:rPr>
              <w:t>三同时</w:t>
            </w:r>
            <w:r w:rsidRPr="0086711F">
              <w:t>”</w:t>
            </w:r>
            <w:r w:rsidRPr="0086711F">
              <w:rPr>
                <w:rFonts w:cs="宋体" w:hint="eastAsia"/>
              </w:rPr>
              <w:t>监督管理暂行办法》</w:t>
            </w:r>
            <w:r w:rsidRPr="00B74B23">
              <w:rPr>
                <w:rFonts w:cs="宋体" w:hint="eastAsia"/>
              </w:rPr>
              <w:t>（国家安全监管总局令</w:t>
            </w:r>
            <w:r w:rsidRPr="00B74B23">
              <w:t>51</w:t>
            </w:r>
            <w:r w:rsidRPr="00B74B23">
              <w:rPr>
                <w:rFonts w:cs="宋体" w:hint="eastAsia"/>
              </w:rPr>
              <w:t>号）</w:t>
            </w:r>
          </w:p>
        </w:tc>
        <w:tc>
          <w:tcPr>
            <w:tcW w:w="1733" w:type="dxa"/>
          </w:tcPr>
          <w:p w:rsidR="00DD3463" w:rsidRPr="00B74B23" w:rsidRDefault="00DD3463" w:rsidP="00D27A86">
            <w:pPr>
              <w:rPr>
                <w:rFonts w:cs="Times New Roman"/>
                <w:sz w:val="24"/>
                <w:szCs w:val="24"/>
              </w:rPr>
            </w:pPr>
            <w:r w:rsidRPr="00B74B23">
              <w:rPr>
                <w:rFonts w:cs="宋体" w:hint="eastAsia"/>
                <w:sz w:val="24"/>
                <w:szCs w:val="24"/>
              </w:rPr>
              <w:t>企业与服务机构双方商定</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印章名称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盖章单位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时限</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D27A86">
            <w:pPr>
              <w:rPr>
                <w:rFonts w:cs="Times New Roman"/>
              </w:rPr>
            </w:pPr>
            <w:r w:rsidRPr="00B74B23">
              <w:rPr>
                <w:rFonts w:cs="宋体" w:hint="eastAsia"/>
              </w:rPr>
              <w:t>申请书盖公章</w:t>
            </w:r>
          </w:p>
        </w:tc>
        <w:tc>
          <w:tcPr>
            <w:tcW w:w="2977" w:type="dxa"/>
          </w:tcPr>
          <w:p w:rsidR="00DD3463" w:rsidRPr="00B74B23" w:rsidRDefault="00DD3463" w:rsidP="00D27A86">
            <w:pPr>
              <w:rPr>
                <w:rFonts w:cs="Times New Roman"/>
                <w:sz w:val="24"/>
                <w:szCs w:val="24"/>
              </w:rPr>
            </w:pPr>
            <w:r w:rsidRPr="00B74B23">
              <w:rPr>
                <w:rFonts w:cs="宋体" w:hint="eastAsia"/>
                <w:sz w:val="24"/>
                <w:szCs w:val="24"/>
              </w:rPr>
              <w:t>企业</w:t>
            </w:r>
          </w:p>
        </w:tc>
        <w:tc>
          <w:tcPr>
            <w:tcW w:w="3402" w:type="dxa"/>
          </w:tcPr>
          <w:p w:rsidR="00DD3463" w:rsidRPr="00B74B23" w:rsidRDefault="00DD3463" w:rsidP="00B74B23">
            <w:pPr>
              <w:tabs>
                <w:tab w:val="left" w:pos="5865"/>
              </w:tabs>
              <w:spacing w:line="320" w:lineRule="exact"/>
              <w:rPr>
                <w:rFonts w:cs="Times New Roman"/>
              </w:rPr>
            </w:pPr>
            <w:r w:rsidRPr="00B74B23">
              <w:rPr>
                <w:rFonts w:cs="宋体" w:hint="eastAsia"/>
              </w:rPr>
              <w:t>职业病防治法（</w:t>
            </w:r>
            <w:r w:rsidRPr="00B74B23">
              <w:t>02</w:t>
            </w:r>
            <w:r w:rsidRPr="00B74B23">
              <w:rPr>
                <w:rFonts w:cs="宋体" w:hint="eastAsia"/>
              </w:rPr>
              <w:t>年实施，</w:t>
            </w:r>
            <w:r w:rsidRPr="00B74B23">
              <w:t>12</w:t>
            </w:r>
            <w:r w:rsidRPr="00B74B23">
              <w:rPr>
                <w:rFonts w:cs="宋体" w:hint="eastAsia"/>
              </w:rPr>
              <w:t>年修改）：第十七条</w:t>
            </w:r>
            <w:r w:rsidRPr="00B74B23">
              <w:rPr>
                <w:rFonts w:cs="Times New Roman"/>
              </w:rPr>
              <w:t> </w:t>
            </w:r>
          </w:p>
          <w:p w:rsidR="00DD3463" w:rsidRPr="00B74B23" w:rsidRDefault="00DD3463" w:rsidP="00B74B23">
            <w:pPr>
              <w:tabs>
                <w:tab w:val="left" w:pos="5865"/>
              </w:tabs>
              <w:spacing w:line="320" w:lineRule="exact"/>
              <w:rPr>
                <w:rFonts w:cs="Times New Roman"/>
              </w:rPr>
            </w:pPr>
            <w:r w:rsidRPr="0086711F">
              <w:rPr>
                <w:rFonts w:cs="宋体" w:hint="eastAsia"/>
              </w:rPr>
              <w:t>《建设项目职业卫生</w:t>
            </w:r>
            <w:r w:rsidRPr="0086711F">
              <w:t>“</w:t>
            </w:r>
            <w:r w:rsidRPr="0086711F">
              <w:rPr>
                <w:rFonts w:cs="宋体" w:hint="eastAsia"/>
              </w:rPr>
              <w:t>三同时</w:t>
            </w:r>
            <w:r w:rsidRPr="0086711F">
              <w:t>”</w:t>
            </w:r>
            <w:r w:rsidRPr="0086711F">
              <w:rPr>
                <w:rFonts w:cs="宋体" w:hint="eastAsia"/>
              </w:rPr>
              <w:t>监督管理暂行办法》</w:t>
            </w:r>
            <w:r w:rsidRPr="00B74B23">
              <w:rPr>
                <w:rFonts w:cs="宋体" w:hint="eastAsia"/>
              </w:rPr>
              <w:t>（国家安全监管总局令</w:t>
            </w:r>
            <w:r w:rsidRPr="00B74B23">
              <w:t>51</w:t>
            </w:r>
            <w:r w:rsidRPr="00B74B23">
              <w:rPr>
                <w:rFonts w:cs="宋体" w:hint="eastAsia"/>
              </w:rPr>
              <w:t>号）</w:t>
            </w:r>
          </w:p>
        </w:tc>
        <w:tc>
          <w:tcPr>
            <w:tcW w:w="1733" w:type="dxa"/>
          </w:tcPr>
          <w:p w:rsidR="00DD3463" w:rsidRPr="00B74B23" w:rsidRDefault="00DD3463" w:rsidP="00B74B23">
            <w:pPr>
              <w:tabs>
                <w:tab w:val="left" w:pos="5865"/>
              </w:tabs>
              <w:spacing w:line="320" w:lineRule="exact"/>
              <w:rPr>
                <w:rFonts w:cs="Times New Roman"/>
              </w:rPr>
            </w:pP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收费标准</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无</w:t>
            </w:r>
          </w:p>
        </w:tc>
        <w:tc>
          <w:tcPr>
            <w:tcW w:w="2977" w:type="dxa"/>
          </w:tcPr>
          <w:p w:rsidR="00DD3463" w:rsidRPr="00B74B23" w:rsidRDefault="00DD3463" w:rsidP="000D67AC">
            <w:pPr>
              <w:rPr>
                <w:rFonts w:cs="Times New Roman"/>
                <w:sz w:val="24"/>
                <w:szCs w:val="24"/>
              </w:rPr>
            </w:pPr>
          </w:p>
        </w:tc>
        <w:tc>
          <w:tcPr>
            <w:tcW w:w="3402" w:type="dxa"/>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rsidP="000D67AC">
            <w:pPr>
              <w:rPr>
                <w:rFonts w:cs="Times New Roman"/>
                <w:sz w:val="24"/>
                <w:szCs w:val="24"/>
              </w:rPr>
            </w:pPr>
            <w:r w:rsidRPr="00B74B23">
              <w:rPr>
                <w:rFonts w:cs="宋体" w:hint="eastAsia"/>
                <w:sz w:val="24"/>
                <w:szCs w:val="24"/>
              </w:rPr>
              <w:t>无许可收费</w:t>
            </w:r>
          </w:p>
        </w:tc>
      </w:tr>
    </w:tbl>
    <w:p w:rsidR="00DD3463" w:rsidRPr="003249D2" w:rsidRDefault="00DD3463" w:rsidP="000D67AC">
      <w:pPr>
        <w:rPr>
          <w:rFonts w:cs="Times New Roman"/>
        </w:rPr>
      </w:pPr>
    </w:p>
    <w:p w:rsidR="00DD3463" w:rsidRDefault="00DD3463" w:rsidP="000D67AC">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rsidP="000D67AC">
      <w:pPr>
        <w:rPr>
          <w:rFonts w:cs="Times New Roman"/>
        </w:rPr>
      </w:pPr>
    </w:p>
    <w:p w:rsidR="00DD3463" w:rsidRPr="003249D2" w:rsidRDefault="00DD3463" w:rsidP="000D67AC">
      <w:pPr>
        <w:rPr>
          <w:rFonts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2977"/>
        <w:gridCol w:w="3402"/>
        <w:gridCol w:w="1733"/>
      </w:tblGrid>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rsidP="000D67AC">
            <w:pPr>
              <w:rPr>
                <w:rFonts w:cs="Times New Roman"/>
              </w:rPr>
            </w:pPr>
            <w:r w:rsidRPr="00B74B23">
              <w:rPr>
                <w:sz w:val="24"/>
                <w:szCs w:val="24"/>
              </w:rPr>
              <w:t>JS070000AJ-FW-2015</w:t>
            </w: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rsidP="000D67AC">
            <w:pPr>
              <w:rPr>
                <w:rFonts w:cs="Times New Roman"/>
              </w:rPr>
            </w:pPr>
            <w:r w:rsidRPr="00B74B23">
              <w:rPr>
                <w:rFonts w:cs="宋体" w:hint="eastAsia"/>
                <w:sz w:val="24"/>
                <w:szCs w:val="24"/>
              </w:rPr>
              <w:t>职业病危害严重的建设项目职业危害防护设施设计专篇审查</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服务事项</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中介机构</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收费情况</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091216">
            <w:pPr>
              <w:rPr>
                <w:rFonts w:cs="Times New Roman"/>
                <w:sz w:val="24"/>
                <w:szCs w:val="24"/>
              </w:rPr>
            </w:pPr>
            <w:r w:rsidRPr="00B74B23">
              <w:rPr>
                <w:rFonts w:cs="宋体" w:hint="eastAsia"/>
                <w:sz w:val="24"/>
                <w:szCs w:val="24"/>
              </w:rPr>
              <w:t>建设项目职业病防护设施设计</w:t>
            </w:r>
          </w:p>
        </w:tc>
        <w:tc>
          <w:tcPr>
            <w:tcW w:w="2977" w:type="dxa"/>
            <w:vAlign w:val="center"/>
          </w:tcPr>
          <w:p w:rsidR="00DD3463" w:rsidRPr="00B74B23" w:rsidRDefault="00DD3463" w:rsidP="00091216">
            <w:pPr>
              <w:rPr>
                <w:rFonts w:cs="Times New Roman"/>
                <w:sz w:val="24"/>
                <w:szCs w:val="24"/>
              </w:rPr>
            </w:pPr>
            <w:r w:rsidRPr="00B74B23">
              <w:rPr>
                <w:rFonts w:cs="宋体" w:hint="eastAsia"/>
                <w:sz w:val="24"/>
                <w:szCs w:val="24"/>
              </w:rPr>
              <w:t>设计单位</w:t>
            </w:r>
          </w:p>
        </w:tc>
        <w:tc>
          <w:tcPr>
            <w:tcW w:w="3402" w:type="dxa"/>
            <w:vAlign w:val="center"/>
          </w:tcPr>
          <w:p w:rsidR="00DD3463" w:rsidRPr="00B74B23" w:rsidRDefault="00DD3463" w:rsidP="00B74B23">
            <w:pPr>
              <w:tabs>
                <w:tab w:val="left" w:pos="5865"/>
              </w:tabs>
              <w:spacing w:line="320" w:lineRule="exact"/>
              <w:rPr>
                <w:rFonts w:cs="Times New Roman"/>
              </w:rPr>
            </w:pPr>
            <w:r w:rsidRPr="00B74B23">
              <w:rPr>
                <w:rFonts w:cs="宋体" w:hint="eastAsia"/>
              </w:rPr>
              <w:t>职业病防治法（</w:t>
            </w:r>
            <w:r w:rsidRPr="00B74B23">
              <w:t>02</w:t>
            </w:r>
            <w:r w:rsidRPr="00B74B23">
              <w:rPr>
                <w:rFonts w:cs="宋体" w:hint="eastAsia"/>
              </w:rPr>
              <w:t>年实施，</w:t>
            </w:r>
            <w:r w:rsidRPr="00B74B23">
              <w:t>12</w:t>
            </w:r>
            <w:r w:rsidRPr="00B74B23">
              <w:rPr>
                <w:rFonts w:cs="宋体" w:hint="eastAsia"/>
              </w:rPr>
              <w:t>年修改）</w:t>
            </w:r>
          </w:p>
          <w:p w:rsidR="00DD3463" w:rsidRPr="00B74B23" w:rsidRDefault="00DD3463" w:rsidP="00B74B23">
            <w:pPr>
              <w:tabs>
                <w:tab w:val="left" w:pos="5865"/>
              </w:tabs>
              <w:spacing w:line="320" w:lineRule="exact"/>
              <w:rPr>
                <w:rFonts w:cs="Times New Roman"/>
                <w:sz w:val="24"/>
                <w:szCs w:val="24"/>
              </w:rPr>
            </w:pPr>
            <w:r w:rsidRPr="0086711F">
              <w:rPr>
                <w:rFonts w:cs="宋体" w:hint="eastAsia"/>
              </w:rPr>
              <w:t>《建设项目职业卫生</w:t>
            </w:r>
            <w:r w:rsidRPr="0086711F">
              <w:t>“</w:t>
            </w:r>
            <w:r w:rsidRPr="0086711F">
              <w:rPr>
                <w:rFonts w:cs="宋体" w:hint="eastAsia"/>
              </w:rPr>
              <w:t>三同时</w:t>
            </w:r>
            <w:r w:rsidRPr="0086711F">
              <w:t>”</w:t>
            </w:r>
            <w:r w:rsidRPr="0086711F">
              <w:rPr>
                <w:rFonts w:cs="宋体" w:hint="eastAsia"/>
              </w:rPr>
              <w:t>监督管理暂行办法》</w:t>
            </w:r>
            <w:r w:rsidRPr="00B74B23">
              <w:rPr>
                <w:rFonts w:cs="宋体" w:hint="eastAsia"/>
              </w:rPr>
              <w:t>（国家安全监管总局令</w:t>
            </w:r>
            <w:r w:rsidRPr="00B74B23">
              <w:t>51</w:t>
            </w:r>
            <w:r w:rsidRPr="00B74B23">
              <w:rPr>
                <w:rFonts w:cs="宋体" w:hint="eastAsia"/>
              </w:rPr>
              <w:t>号）</w:t>
            </w:r>
          </w:p>
        </w:tc>
        <w:tc>
          <w:tcPr>
            <w:tcW w:w="1733" w:type="dxa"/>
          </w:tcPr>
          <w:p w:rsidR="00DD3463" w:rsidRPr="00B74B23" w:rsidRDefault="00DD3463" w:rsidP="000D67AC">
            <w:pPr>
              <w:rPr>
                <w:rFonts w:cs="Times New Roman"/>
                <w:sz w:val="24"/>
                <w:szCs w:val="24"/>
              </w:rPr>
            </w:pPr>
            <w:r w:rsidRPr="00B74B23">
              <w:rPr>
                <w:rFonts w:cs="宋体" w:hint="eastAsia"/>
                <w:sz w:val="24"/>
                <w:szCs w:val="24"/>
              </w:rPr>
              <w:t>企业与设计机构双方商定</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印章名称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盖章单位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时限</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申请书盖公章</w:t>
            </w:r>
          </w:p>
        </w:tc>
        <w:tc>
          <w:tcPr>
            <w:tcW w:w="2977" w:type="dxa"/>
          </w:tcPr>
          <w:p w:rsidR="00DD3463" w:rsidRPr="00B74B23" w:rsidRDefault="00DD3463" w:rsidP="000D67AC">
            <w:pPr>
              <w:rPr>
                <w:rFonts w:cs="Times New Roman"/>
                <w:sz w:val="24"/>
                <w:szCs w:val="24"/>
              </w:rPr>
            </w:pPr>
            <w:r w:rsidRPr="00B74B23">
              <w:rPr>
                <w:rFonts w:cs="宋体" w:hint="eastAsia"/>
                <w:sz w:val="24"/>
                <w:szCs w:val="24"/>
              </w:rPr>
              <w:t>企业</w:t>
            </w:r>
          </w:p>
        </w:tc>
        <w:tc>
          <w:tcPr>
            <w:tcW w:w="3402" w:type="dxa"/>
            <w:vMerge w:val="restart"/>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职业病防治法（</w:t>
            </w:r>
            <w:r w:rsidRPr="00B74B23">
              <w:rPr>
                <w:sz w:val="24"/>
                <w:szCs w:val="24"/>
              </w:rPr>
              <w:t>02</w:t>
            </w:r>
            <w:r w:rsidRPr="00B74B23">
              <w:rPr>
                <w:rFonts w:cs="宋体" w:hint="eastAsia"/>
                <w:sz w:val="24"/>
                <w:szCs w:val="24"/>
              </w:rPr>
              <w:t>年实施，</w:t>
            </w:r>
            <w:r w:rsidRPr="00B74B23">
              <w:rPr>
                <w:sz w:val="24"/>
                <w:szCs w:val="24"/>
              </w:rPr>
              <w:t>12</w:t>
            </w:r>
            <w:r w:rsidRPr="00B74B23">
              <w:rPr>
                <w:rFonts w:cs="宋体" w:hint="eastAsia"/>
                <w:sz w:val="24"/>
                <w:szCs w:val="24"/>
              </w:rPr>
              <w:t>年修改）</w:t>
            </w:r>
          </w:p>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《建设项目职业卫生</w:t>
            </w:r>
            <w:r w:rsidRPr="00B74B23">
              <w:rPr>
                <w:sz w:val="24"/>
                <w:szCs w:val="24"/>
              </w:rPr>
              <w:t>“</w:t>
            </w:r>
            <w:r w:rsidRPr="00B74B23">
              <w:rPr>
                <w:rFonts w:cs="宋体" w:hint="eastAsia"/>
                <w:sz w:val="24"/>
                <w:szCs w:val="24"/>
              </w:rPr>
              <w:t>三同时</w:t>
            </w:r>
            <w:r w:rsidRPr="00B74B23">
              <w:rPr>
                <w:sz w:val="24"/>
                <w:szCs w:val="24"/>
              </w:rPr>
              <w:t>”</w:t>
            </w:r>
            <w:r w:rsidRPr="00B74B23">
              <w:rPr>
                <w:rFonts w:cs="宋体" w:hint="eastAsia"/>
                <w:sz w:val="24"/>
                <w:szCs w:val="24"/>
              </w:rPr>
              <w:t>监督管理暂行办法》（国家安全监管总局令</w:t>
            </w:r>
            <w:r w:rsidRPr="00B74B23">
              <w:rPr>
                <w:sz w:val="24"/>
                <w:szCs w:val="24"/>
              </w:rPr>
              <w:t>51</w:t>
            </w:r>
            <w:r w:rsidRPr="00B74B23">
              <w:rPr>
                <w:rFonts w:cs="宋体" w:hint="eastAsia"/>
                <w:sz w:val="24"/>
                <w:szCs w:val="24"/>
              </w:rPr>
              <w:t>号）</w:t>
            </w:r>
          </w:p>
        </w:tc>
        <w:tc>
          <w:tcPr>
            <w:tcW w:w="1733" w:type="dxa"/>
            <w:vMerge w:val="restart"/>
          </w:tcPr>
          <w:p w:rsidR="00DD3463" w:rsidRPr="00B74B23" w:rsidRDefault="00DD3463" w:rsidP="00B74B23">
            <w:pPr>
              <w:tabs>
                <w:tab w:val="left" w:pos="5865"/>
              </w:tabs>
              <w:spacing w:line="320" w:lineRule="exact"/>
              <w:rPr>
                <w:rFonts w:cs="Times New Roman"/>
                <w:sz w:val="24"/>
                <w:szCs w:val="24"/>
              </w:rPr>
            </w:pPr>
          </w:p>
        </w:tc>
      </w:tr>
      <w:tr w:rsidR="00DD3463" w:rsidRPr="00B74B23">
        <w:trPr>
          <w:trHeight w:val="312"/>
        </w:trPr>
        <w:tc>
          <w:tcPr>
            <w:tcW w:w="1242" w:type="dxa"/>
            <w:vMerge/>
            <w:vAlign w:val="center"/>
          </w:tcPr>
          <w:p w:rsidR="00DD3463" w:rsidRPr="00B74B23" w:rsidRDefault="00DD3463" w:rsidP="00B74B23">
            <w:pPr>
              <w:jc w:val="center"/>
              <w:rPr>
                <w:rFonts w:cs="Times New Roman"/>
                <w:b/>
                <w:bCs/>
                <w:sz w:val="24"/>
                <w:szCs w:val="24"/>
              </w:rPr>
            </w:pPr>
          </w:p>
        </w:tc>
        <w:tc>
          <w:tcPr>
            <w:tcW w:w="4820" w:type="dxa"/>
            <w:vMerge w:val="restart"/>
          </w:tcPr>
          <w:p w:rsidR="00DD3463" w:rsidRPr="00B74B23" w:rsidRDefault="00DD3463" w:rsidP="00D27A86">
            <w:pPr>
              <w:rPr>
                <w:rFonts w:cs="Times New Roman"/>
                <w:sz w:val="24"/>
                <w:szCs w:val="24"/>
              </w:rPr>
            </w:pPr>
            <w:r w:rsidRPr="00B74B23">
              <w:rPr>
                <w:rFonts w:cs="宋体" w:hint="eastAsia"/>
                <w:sz w:val="24"/>
                <w:szCs w:val="24"/>
              </w:rPr>
              <w:t>建设项目职业病危害预评价报告审核的批复文件</w:t>
            </w:r>
          </w:p>
        </w:tc>
        <w:tc>
          <w:tcPr>
            <w:tcW w:w="2977" w:type="dxa"/>
            <w:vMerge w:val="restart"/>
          </w:tcPr>
          <w:p w:rsidR="00DD3463" w:rsidRPr="00B74B23" w:rsidRDefault="00DD3463" w:rsidP="00D27A86">
            <w:pPr>
              <w:rPr>
                <w:rFonts w:cs="Times New Roman"/>
                <w:sz w:val="24"/>
                <w:szCs w:val="24"/>
              </w:rPr>
            </w:pPr>
            <w:r w:rsidRPr="00B74B23">
              <w:rPr>
                <w:rFonts w:cs="宋体" w:hint="eastAsia"/>
                <w:sz w:val="24"/>
                <w:szCs w:val="24"/>
              </w:rPr>
              <w:t>安监部门</w:t>
            </w:r>
          </w:p>
        </w:tc>
        <w:tc>
          <w:tcPr>
            <w:tcW w:w="3402" w:type="dxa"/>
            <w:vMerge/>
          </w:tcPr>
          <w:p w:rsidR="00DD3463" w:rsidRPr="00B74B23" w:rsidRDefault="00DD3463" w:rsidP="000D67AC">
            <w:pPr>
              <w:rPr>
                <w:rFonts w:cs="Times New Roman"/>
                <w:sz w:val="24"/>
                <w:szCs w:val="24"/>
              </w:rPr>
            </w:pPr>
          </w:p>
        </w:tc>
        <w:tc>
          <w:tcPr>
            <w:tcW w:w="1733" w:type="dxa"/>
            <w:vMerge/>
            <w:tcBorders>
              <w:bottom w:val="single" w:sz="4" w:space="0" w:color="auto"/>
            </w:tcBorders>
          </w:tcPr>
          <w:p w:rsidR="00DD3463" w:rsidRPr="00B74B23" w:rsidRDefault="00DD3463" w:rsidP="000D67AC">
            <w:pPr>
              <w:rPr>
                <w:rFonts w:cs="Times New Roman"/>
                <w:sz w:val="24"/>
                <w:szCs w:val="24"/>
              </w:rPr>
            </w:pPr>
          </w:p>
        </w:tc>
      </w:tr>
      <w:tr w:rsidR="00DD3463" w:rsidRPr="00B74B23">
        <w:trPr>
          <w:trHeight w:val="465"/>
        </w:trPr>
        <w:tc>
          <w:tcPr>
            <w:tcW w:w="1242" w:type="dxa"/>
            <w:vMerge/>
            <w:vAlign w:val="center"/>
          </w:tcPr>
          <w:p w:rsidR="00DD3463" w:rsidRPr="00B74B23" w:rsidRDefault="00DD3463" w:rsidP="00B74B23">
            <w:pPr>
              <w:jc w:val="center"/>
              <w:rPr>
                <w:rFonts w:cs="Times New Roman"/>
                <w:b/>
                <w:bCs/>
                <w:sz w:val="24"/>
                <w:szCs w:val="24"/>
              </w:rPr>
            </w:pPr>
          </w:p>
        </w:tc>
        <w:tc>
          <w:tcPr>
            <w:tcW w:w="4820" w:type="dxa"/>
            <w:vMerge/>
          </w:tcPr>
          <w:p w:rsidR="00DD3463" w:rsidRPr="00B74B23" w:rsidRDefault="00DD3463" w:rsidP="00D27A86">
            <w:pPr>
              <w:rPr>
                <w:rFonts w:cs="Times New Roman"/>
                <w:sz w:val="24"/>
                <w:szCs w:val="24"/>
              </w:rPr>
            </w:pPr>
          </w:p>
        </w:tc>
        <w:tc>
          <w:tcPr>
            <w:tcW w:w="2977" w:type="dxa"/>
            <w:vMerge/>
          </w:tcPr>
          <w:p w:rsidR="00DD3463" w:rsidRPr="00B74B23" w:rsidRDefault="00DD3463" w:rsidP="00D27A86">
            <w:pPr>
              <w:rPr>
                <w:rFonts w:cs="Times New Roman"/>
                <w:sz w:val="24"/>
                <w:szCs w:val="24"/>
              </w:rPr>
            </w:pPr>
          </w:p>
        </w:tc>
        <w:tc>
          <w:tcPr>
            <w:tcW w:w="3402" w:type="dxa"/>
            <w:vMerge/>
          </w:tcPr>
          <w:p w:rsidR="00DD3463" w:rsidRPr="00B74B23" w:rsidRDefault="00DD3463" w:rsidP="000D67AC">
            <w:pPr>
              <w:rPr>
                <w:rFonts w:cs="Times New Roman"/>
                <w:sz w:val="24"/>
                <w:szCs w:val="24"/>
              </w:rPr>
            </w:pPr>
          </w:p>
        </w:tc>
        <w:tc>
          <w:tcPr>
            <w:tcW w:w="1733" w:type="dxa"/>
            <w:tcBorders>
              <w:top w:val="single" w:sz="4" w:space="0" w:color="auto"/>
              <w:bottom w:val="single" w:sz="4" w:space="0" w:color="auto"/>
            </w:tcBorders>
          </w:tcPr>
          <w:p w:rsidR="00DD3463" w:rsidRPr="00B74B23" w:rsidRDefault="00DD3463" w:rsidP="000D67AC">
            <w:pPr>
              <w:rPr>
                <w:rFonts w:cs="Times New Roman"/>
                <w:sz w:val="24"/>
                <w:szCs w:val="24"/>
              </w:rPr>
            </w:pPr>
            <w:r w:rsidRPr="00B74B23">
              <w:rPr>
                <w:sz w:val="24"/>
                <w:szCs w:val="24"/>
              </w:rPr>
              <w:t>10</w:t>
            </w:r>
            <w:r w:rsidRPr="00B74B23">
              <w:rPr>
                <w:rFonts w:cs="宋体" w:hint="eastAsia"/>
                <w:sz w:val="24"/>
                <w:szCs w:val="24"/>
              </w:rPr>
              <w:t>个工作日</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收费标准</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无</w:t>
            </w:r>
          </w:p>
        </w:tc>
        <w:tc>
          <w:tcPr>
            <w:tcW w:w="2977" w:type="dxa"/>
          </w:tcPr>
          <w:p w:rsidR="00DD3463" w:rsidRPr="00B74B23" w:rsidRDefault="00DD3463" w:rsidP="000D67AC">
            <w:pPr>
              <w:rPr>
                <w:rFonts w:cs="Times New Roman"/>
                <w:sz w:val="24"/>
                <w:szCs w:val="24"/>
              </w:rPr>
            </w:pPr>
          </w:p>
        </w:tc>
        <w:tc>
          <w:tcPr>
            <w:tcW w:w="3402" w:type="dxa"/>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rsidP="000D67AC">
            <w:pPr>
              <w:rPr>
                <w:rFonts w:cs="Times New Roman"/>
                <w:sz w:val="24"/>
                <w:szCs w:val="24"/>
              </w:rPr>
            </w:pPr>
            <w:r w:rsidRPr="00B74B23">
              <w:rPr>
                <w:rFonts w:cs="宋体" w:hint="eastAsia"/>
                <w:sz w:val="24"/>
                <w:szCs w:val="24"/>
              </w:rPr>
              <w:t>无许可收费</w:t>
            </w:r>
          </w:p>
        </w:tc>
      </w:tr>
    </w:tbl>
    <w:p w:rsidR="00DD3463" w:rsidRPr="003249D2" w:rsidRDefault="00DD3463" w:rsidP="000D67AC">
      <w:pPr>
        <w:rPr>
          <w:rFonts w:cs="Times New Roman"/>
        </w:rPr>
      </w:pPr>
    </w:p>
    <w:p w:rsidR="00DD3463" w:rsidRDefault="00DD3463" w:rsidP="000D67AC">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rsidP="000D67AC">
      <w:pPr>
        <w:rPr>
          <w:rFonts w:cs="Times New Roman"/>
        </w:rPr>
      </w:pPr>
    </w:p>
    <w:p w:rsidR="00DD3463" w:rsidRPr="003249D2" w:rsidRDefault="00DD3463" w:rsidP="000D67AC">
      <w:pPr>
        <w:rPr>
          <w:rFonts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2977"/>
        <w:gridCol w:w="3402"/>
        <w:gridCol w:w="1733"/>
      </w:tblGrid>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rsidP="000D67AC">
            <w:pPr>
              <w:rPr>
                <w:rFonts w:cs="Times New Roman"/>
              </w:rPr>
            </w:pPr>
            <w:r w:rsidRPr="00B74B23">
              <w:rPr>
                <w:sz w:val="24"/>
                <w:szCs w:val="24"/>
              </w:rPr>
              <w:t>JS070000AJ-FW-2016</w:t>
            </w: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rsidP="000D67AC">
            <w:pPr>
              <w:rPr>
                <w:rFonts w:cs="Times New Roman"/>
              </w:rPr>
            </w:pPr>
            <w:r w:rsidRPr="00B74B23">
              <w:rPr>
                <w:rFonts w:cs="宋体" w:hint="eastAsia"/>
                <w:sz w:val="24"/>
                <w:szCs w:val="24"/>
              </w:rPr>
              <w:t>职业病危害较重或严重的建设项目职业危害控制效果评价与防护设施竣工验收</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服务事项</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中介机构</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收费情况</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rPr>
              <w:t>建设项目职业病危害控制效果评价</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rPr>
              <w:t>职业卫生技术服务机构</w:t>
            </w:r>
          </w:p>
        </w:tc>
        <w:tc>
          <w:tcPr>
            <w:tcW w:w="3402"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职业病防治法（</w:t>
            </w:r>
            <w:r w:rsidRPr="00B74B23">
              <w:rPr>
                <w:sz w:val="24"/>
                <w:szCs w:val="24"/>
              </w:rPr>
              <w:t>02</w:t>
            </w:r>
            <w:r w:rsidRPr="00B74B23">
              <w:rPr>
                <w:rFonts w:cs="宋体" w:hint="eastAsia"/>
                <w:sz w:val="24"/>
                <w:szCs w:val="24"/>
              </w:rPr>
              <w:t>年实施，</w:t>
            </w:r>
            <w:r w:rsidRPr="00B74B23">
              <w:rPr>
                <w:sz w:val="24"/>
                <w:szCs w:val="24"/>
              </w:rPr>
              <w:t>12</w:t>
            </w:r>
            <w:r w:rsidRPr="00B74B23">
              <w:rPr>
                <w:rFonts w:cs="宋体" w:hint="eastAsia"/>
                <w:sz w:val="24"/>
                <w:szCs w:val="24"/>
              </w:rPr>
              <w:t>年修改）</w:t>
            </w:r>
          </w:p>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《建设项目职业卫生</w:t>
            </w:r>
            <w:r w:rsidRPr="00B74B23">
              <w:rPr>
                <w:sz w:val="24"/>
                <w:szCs w:val="24"/>
              </w:rPr>
              <w:t>“</w:t>
            </w:r>
            <w:r w:rsidRPr="00B74B23">
              <w:rPr>
                <w:rFonts w:cs="宋体" w:hint="eastAsia"/>
                <w:sz w:val="24"/>
                <w:szCs w:val="24"/>
              </w:rPr>
              <w:t>三同时</w:t>
            </w:r>
            <w:r w:rsidRPr="00B74B23">
              <w:rPr>
                <w:sz w:val="24"/>
                <w:szCs w:val="24"/>
              </w:rPr>
              <w:t>”</w:t>
            </w:r>
            <w:r w:rsidRPr="00B74B23">
              <w:rPr>
                <w:rFonts w:cs="宋体" w:hint="eastAsia"/>
                <w:sz w:val="24"/>
                <w:szCs w:val="24"/>
              </w:rPr>
              <w:t>监督管理暂行办法》（国家安全监管总局令</w:t>
            </w:r>
            <w:r w:rsidRPr="00B74B23">
              <w:rPr>
                <w:sz w:val="24"/>
                <w:szCs w:val="24"/>
              </w:rPr>
              <w:t>51</w:t>
            </w:r>
            <w:r w:rsidRPr="00B74B23">
              <w:rPr>
                <w:rFonts w:cs="宋体" w:hint="eastAsia"/>
                <w:sz w:val="24"/>
                <w:szCs w:val="24"/>
              </w:rPr>
              <w:t>号）</w:t>
            </w:r>
          </w:p>
        </w:tc>
        <w:tc>
          <w:tcPr>
            <w:tcW w:w="1733" w:type="dxa"/>
          </w:tcPr>
          <w:p w:rsidR="00DD3463" w:rsidRPr="00B74B23" w:rsidRDefault="00DD3463" w:rsidP="002A0205">
            <w:pPr>
              <w:rPr>
                <w:rFonts w:cs="Times New Roman"/>
                <w:sz w:val="24"/>
                <w:szCs w:val="24"/>
              </w:rPr>
            </w:pPr>
            <w:r w:rsidRPr="00B74B23">
              <w:rPr>
                <w:rFonts w:cs="宋体" w:hint="eastAsia"/>
                <w:sz w:val="24"/>
                <w:szCs w:val="24"/>
              </w:rPr>
              <w:t>企业与中介机构双方商定</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印章名称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盖章单位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时限</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rPr>
            </w:pPr>
            <w:r w:rsidRPr="00B74B23">
              <w:rPr>
                <w:rFonts w:cs="宋体" w:hint="eastAsia"/>
              </w:rPr>
              <w:t>申请书盖公章</w:t>
            </w:r>
          </w:p>
        </w:tc>
        <w:tc>
          <w:tcPr>
            <w:tcW w:w="2977" w:type="dxa"/>
          </w:tcPr>
          <w:p w:rsidR="00DD3463" w:rsidRPr="00B74B23" w:rsidRDefault="00DD3463" w:rsidP="000D67AC">
            <w:pPr>
              <w:rPr>
                <w:rFonts w:cs="Times New Roman"/>
                <w:sz w:val="24"/>
                <w:szCs w:val="24"/>
              </w:rPr>
            </w:pPr>
            <w:r w:rsidRPr="00B74B23">
              <w:rPr>
                <w:rFonts w:cs="宋体" w:hint="eastAsia"/>
                <w:sz w:val="24"/>
                <w:szCs w:val="24"/>
              </w:rPr>
              <w:t>企业</w:t>
            </w:r>
          </w:p>
        </w:tc>
        <w:tc>
          <w:tcPr>
            <w:tcW w:w="3402" w:type="dxa"/>
            <w:vMerge w:val="restart"/>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职业病防治法（</w:t>
            </w:r>
            <w:r w:rsidRPr="00B74B23">
              <w:rPr>
                <w:sz w:val="24"/>
                <w:szCs w:val="24"/>
              </w:rPr>
              <w:t>02</w:t>
            </w:r>
            <w:r w:rsidRPr="00B74B23">
              <w:rPr>
                <w:rFonts w:cs="宋体" w:hint="eastAsia"/>
                <w:sz w:val="24"/>
                <w:szCs w:val="24"/>
              </w:rPr>
              <w:t>年实施，</w:t>
            </w:r>
            <w:r w:rsidRPr="00B74B23">
              <w:rPr>
                <w:sz w:val="24"/>
                <w:szCs w:val="24"/>
              </w:rPr>
              <w:t>12</w:t>
            </w:r>
            <w:r w:rsidRPr="00B74B23">
              <w:rPr>
                <w:rFonts w:cs="宋体" w:hint="eastAsia"/>
                <w:sz w:val="24"/>
                <w:szCs w:val="24"/>
              </w:rPr>
              <w:t>年修改）</w:t>
            </w:r>
          </w:p>
          <w:p w:rsidR="00DD3463" w:rsidRPr="00B74B23" w:rsidRDefault="00DD3463" w:rsidP="00B74B23">
            <w:pPr>
              <w:tabs>
                <w:tab w:val="left" w:pos="5865"/>
              </w:tabs>
              <w:spacing w:line="320" w:lineRule="exact"/>
              <w:rPr>
                <w:rFonts w:cs="Times New Roman"/>
              </w:rPr>
            </w:pPr>
            <w:r w:rsidRPr="00B74B23">
              <w:rPr>
                <w:rFonts w:cs="宋体" w:hint="eastAsia"/>
                <w:sz w:val="24"/>
                <w:szCs w:val="24"/>
              </w:rPr>
              <w:t>《建设项目职业卫生</w:t>
            </w:r>
            <w:r w:rsidRPr="00B74B23">
              <w:rPr>
                <w:sz w:val="24"/>
                <w:szCs w:val="24"/>
              </w:rPr>
              <w:t>“</w:t>
            </w:r>
            <w:r w:rsidRPr="00B74B23">
              <w:rPr>
                <w:rFonts w:cs="宋体" w:hint="eastAsia"/>
                <w:sz w:val="24"/>
                <w:szCs w:val="24"/>
              </w:rPr>
              <w:t>三同时</w:t>
            </w:r>
            <w:r w:rsidRPr="00B74B23">
              <w:rPr>
                <w:sz w:val="24"/>
                <w:szCs w:val="24"/>
              </w:rPr>
              <w:t>”</w:t>
            </w:r>
            <w:r w:rsidRPr="00B74B23">
              <w:rPr>
                <w:rFonts w:cs="宋体" w:hint="eastAsia"/>
                <w:sz w:val="24"/>
                <w:szCs w:val="24"/>
              </w:rPr>
              <w:t>监督管理暂行办法》（国家安全监管总局令</w:t>
            </w:r>
            <w:r w:rsidRPr="00B74B23">
              <w:rPr>
                <w:sz w:val="24"/>
                <w:szCs w:val="24"/>
              </w:rPr>
              <w:t>51</w:t>
            </w:r>
            <w:r w:rsidRPr="00B74B23">
              <w:rPr>
                <w:rFonts w:cs="宋体" w:hint="eastAsia"/>
                <w:sz w:val="24"/>
                <w:szCs w:val="24"/>
              </w:rPr>
              <w:t>号）</w:t>
            </w:r>
          </w:p>
        </w:tc>
        <w:tc>
          <w:tcPr>
            <w:tcW w:w="1733" w:type="dxa"/>
            <w:vMerge w:val="restart"/>
          </w:tcPr>
          <w:p w:rsidR="00DD3463" w:rsidRPr="00B74B23" w:rsidRDefault="00DD3463" w:rsidP="00B74B23">
            <w:pPr>
              <w:tabs>
                <w:tab w:val="left" w:pos="5865"/>
              </w:tabs>
              <w:spacing w:line="320" w:lineRule="exact"/>
              <w:rPr>
                <w:rFonts w:cs="Times New Roman"/>
              </w:rPr>
            </w:pP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D27A86">
            <w:pPr>
              <w:rPr>
                <w:rFonts w:cs="Times New Roman"/>
                <w:sz w:val="24"/>
                <w:szCs w:val="24"/>
              </w:rPr>
            </w:pPr>
            <w:r w:rsidRPr="00B74B23">
              <w:rPr>
                <w:rFonts w:cs="宋体" w:hint="eastAsia"/>
                <w:sz w:val="24"/>
                <w:szCs w:val="24"/>
              </w:rPr>
              <w:t>职业病防护设施设计审查批复文件</w:t>
            </w:r>
          </w:p>
        </w:tc>
        <w:tc>
          <w:tcPr>
            <w:tcW w:w="2977" w:type="dxa"/>
          </w:tcPr>
          <w:p w:rsidR="00DD3463" w:rsidRPr="00B74B23" w:rsidRDefault="00DD3463" w:rsidP="00D27A86">
            <w:pPr>
              <w:rPr>
                <w:rFonts w:cs="Times New Roman"/>
                <w:sz w:val="24"/>
                <w:szCs w:val="24"/>
              </w:rPr>
            </w:pPr>
            <w:r w:rsidRPr="00B74B23">
              <w:rPr>
                <w:rFonts w:cs="宋体" w:hint="eastAsia"/>
                <w:sz w:val="24"/>
                <w:szCs w:val="24"/>
              </w:rPr>
              <w:t>安监部门</w:t>
            </w:r>
          </w:p>
        </w:tc>
        <w:tc>
          <w:tcPr>
            <w:tcW w:w="3402" w:type="dxa"/>
            <w:vMerge/>
          </w:tcPr>
          <w:p w:rsidR="00DD3463" w:rsidRPr="00B74B23" w:rsidRDefault="00DD3463" w:rsidP="000D67AC">
            <w:pPr>
              <w:rPr>
                <w:rFonts w:cs="Times New Roman"/>
              </w:rPr>
            </w:pPr>
          </w:p>
        </w:tc>
        <w:tc>
          <w:tcPr>
            <w:tcW w:w="1733" w:type="dxa"/>
            <w:vMerge/>
          </w:tcPr>
          <w:p w:rsidR="00DD3463" w:rsidRPr="00B74B23" w:rsidRDefault="00DD3463" w:rsidP="000D67AC">
            <w:pPr>
              <w:rPr>
                <w:rFonts w:cs="Times New Roman"/>
              </w:rPr>
            </w:pP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收费标准</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无</w:t>
            </w:r>
          </w:p>
        </w:tc>
        <w:tc>
          <w:tcPr>
            <w:tcW w:w="2977" w:type="dxa"/>
          </w:tcPr>
          <w:p w:rsidR="00DD3463" w:rsidRPr="00B74B23" w:rsidRDefault="00DD3463" w:rsidP="000D67AC">
            <w:pPr>
              <w:rPr>
                <w:rFonts w:cs="Times New Roman"/>
                <w:sz w:val="24"/>
                <w:szCs w:val="24"/>
              </w:rPr>
            </w:pPr>
          </w:p>
        </w:tc>
        <w:tc>
          <w:tcPr>
            <w:tcW w:w="3402" w:type="dxa"/>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rsidP="000D67AC">
            <w:pPr>
              <w:rPr>
                <w:rFonts w:cs="Times New Roman"/>
                <w:sz w:val="24"/>
                <w:szCs w:val="24"/>
              </w:rPr>
            </w:pPr>
            <w:r w:rsidRPr="00B74B23">
              <w:rPr>
                <w:rFonts w:cs="宋体" w:hint="eastAsia"/>
                <w:sz w:val="24"/>
                <w:szCs w:val="24"/>
              </w:rPr>
              <w:t>无许可收费</w:t>
            </w:r>
          </w:p>
        </w:tc>
      </w:tr>
    </w:tbl>
    <w:p w:rsidR="00DD3463" w:rsidRPr="003249D2" w:rsidRDefault="00DD3463" w:rsidP="000D67AC">
      <w:pPr>
        <w:rPr>
          <w:rFonts w:cs="Times New Roman"/>
        </w:rPr>
      </w:pPr>
    </w:p>
    <w:p w:rsidR="00DD3463" w:rsidRDefault="00DD3463" w:rsidP="000D67AC">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Pr="003249D2" w:rsidRDefault="00DD3463" w:rsidP="000D67AC">
      <w:pPr>
        <w:rPr>
          <w:rFonts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2977"/>
        <w:gridCol w:w="3402"/>
        <w:gridCol w:w="1733"/>
      </w:tblGrid>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rsidP="000D67AC">
            <w:pPr>
              <w:rPr>
                <w:rFonts w:cs="Times New Roman"/>
              </w:rPr>
            </w:pPr>
            <w:r w:rsidRPr="00B74B23">
              <w:rPr>
                <w:sz w:val="24"/>
                <w:szCs w:val="24"/>
              </w:rPr>
              <w:t>JS070000AJ-FW-2017</w:t>
            </w: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rsidP="000D67AC">
            <w:pPr>
              <w:rPr>
                <w:rFonts w:cs="Times New Roman"/>
              </w:rPr>
            </w:pPr>
            <w:r w:rsidRPr="00B74B23">
              <w:rPr>
                <w:rFonts w:cs="宋体" w:hint="eastAsia"/>
                <w:sz w:val="24"/>
                <w:szCs w:val="24"/>
              </w:rPr>
              <w:t>非煤矿矿山建设项目“三同时”审查</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服务事项</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中介机构</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收费情况</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安全设施设计专篇</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有设计资质的设计机构</w:t>
            </w:r>
          </w:p>
        </w:tc>
        <w:tc>
          <w:tcPr>
            <w:tcW w:w="3402"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安全生产法第</w:t>
            </w:r>
            <w:r w:rsidRPr="00B74B23">
              <w:rPr>
                <w:sz w:val="24"/>
                <w:szCs w:val="24"/>
              </w:rPr>
              <w:t>30</w:t>
            </w:r>
            <w:r w:rsidRPr="00B74B23">
              <w:rPr>
                <w:rFonts w:cs="宋体" w:hint="eastAsia"/>
                <w:sz w:val="24"/>
                <w:szCs w:val="24"/>
              </w:rPr>
              <w:t>条</w:t>
            </w:r>
          </w:p>
        </w:tc>
        <w:tc>
          <w:tcPr>
            <w:tcW w:w="1733" w:type="dxa"/>
          </w:tcPr>
          <w:p w:rsidR="00DD3463" w:rsidRPr="00B74B23" w:rsidRDefault="00DD3463" w:rsidP="000D67AC">
            <w:pPr>
              <w:rPr>
                <w:rFonts w:cs="Times New Roman"/>
                <w:sz w:val="24"/>
                <w:szCs w:val="24"/>
              </w:rPr>
            </w:pPr>
            <w:r w:rsidRPr="00B74B23">
              <w:rPr>
                <w:rFonts w:cs="宋体" w:hint="eastAsia"/>
                <w:sz w:val="24"/>
                <w:szCs w:val="24"/>
              </w:rPr>
              <w:t>企业与设计机构双方商定</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jc w:val="left"/>
              <w:rPr>
                <w:rFonts w:cs="Times New Roman"/>
                <w:sz w:val="24"/>
                <w:szCs w:val="24"/>
              </w:rPr>
            </w:pPr>
            <w:r w:rsidRPr="00B74B23">
              <w:rPr>
                <w:rFonts w:cs="宋体" w:hint="eastAsia"/>
              </w:rPr>
              <w:t>安全预评价报告</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安全评价机构</w:t>
            </w:r>
          </w:p>
        </w:tc>
        <w:tc>
          <w:tcPr>
            <w:tcW w:w="3402" w:type="dxa"/>
          </w:tcPr>
          <w:p w:rsidR="00DD3463" w:rsidRPr="00B74B23" w:rsidRDefault="00DD3463" w:rsidP="00B74B23">
            <w:pPr>
              <w:tabs>
                <w:tab w:val="left" w:pos="5865"/>
              </w:tabs>
              <w:spacing w:line="320" w:lineRule="exact"/>
              <w:rPr>
                <w:rFonts w:cs="Times New Roman"/>
                <w:sz w:val="24"/>
                <w:szCs w:val="24"/>
              </w:rPr>
            </w:pPr>
            <w:r w:rsidRPr="00B74B23">
              <w:rPr>
                <w:rFonts w:cs="宋体" w:hint="eastAsia"/>
              </w:rPr>
              <w:t>《建设项目安全设施“三同时”监督管理暂行办法》（安监总局</w:t>
            </w:r>
            <w:r w:rsidRPr="00B74B23">
              <w:t>36</w:t>
            </w:r>
            <w:r w:rsidRPr="00B74B23">
              <w:rPr>
                <w:rFonts w:cs="宋体" w:hint="eastAsia"/>
              </w:rPr>
              <w:t>号令）</w:t>
            </w:r>
          </w:p>
        </w:tc>
        <w:tc>
          <w:tcPr>
            <w:tcW w:w="1733" w:type="dxa"/>
          </w:tcPr>
          <w:p w:rsidR="00DD3463" w:rsidRPr="00B74B23" w:rsidRDefault="00DD3463" w:rsidP="000D67AC">
            <w:pPr>
              <w:rPr>
                <w:rFonts w:cs="Times New Roman"/>
                <w:sz w:val="24"/>
                <w:szCs w:val="24"/>
              </w:rPr>
            </w:pPr>
            <w:r w:rsidRPr="00B74B23">
              <w:rPr>
                <w:rFonts w:cs="宋体" w:hint="eastAsia"/>
                <w:sz w:val="24"/>
                <w:szCs w:val="24"/>
              </w:rPr>
              <w:t>企业与评价机构双方商定</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印章名称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盖章单位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时限</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C77F95" w:rsidRDefault="00DD3463" w:rsidP="00B2065A">
            <w:pPr>
              <w:rPr>
                <w:rFonts w:cs="Times New Roman"/>
              </w:rPr>
            </w:pPr>
            <w:r w:rsidRPr="00C77F95">
              <w:rPr>
                <w:rFonts w:cs="宋体" w:hint="eastAsia"/>
              </w:rPr>
              <w:t>申请书盖公章</w:t>
            </w:r>
          </w:p>
        </w:tc>
        <w:tc>
          <w:tcPr>
            <w:tcW w:w="2977" w:type="dxa"/>
            <w:vAlign w:val="center"/>
          </w:tcPr>
          <w:p w:rsidR="00DD3463" w:rsidRPr="00C77F95" w:rsidRDefault="00DD3463" w:rsidP="00B2065A">
            <w:pPr>
              <w:rPr>
                <w:rFonts w:cs="Times New Roman"/>
                <w:sz w:val="24"/>
                <w:szCs w:val="24"/>
              </w:rPr>
            </w:pPr>
            <w:r w:rsidRPr="00C77F95">
              <w:rPr>
                <w:rFonts w:cs="宋体" w:hint="eastAsia"/>
                <w:sz w:val="24"/>
                <w:szCs w:val="24"/>
              </w:rPr>
              <w:t>企业</w:t>
            </w:r>
          </w:p>
        </w:tc>
        <w:tc>
          <w:tcPr>
            <w:tcW w:w="3402" w:type="dxa"/>
            <w:vMerge w:val="restart"/>
          </w:tcPr>
          <w:p w:rsidR="00DD3463" w:rsidRPr="00C77F95" w:rsidRDefault="00DD3463" w:rsidP="00E43B51">
            <w:pPr>
              <w:tabs>
                <w:tab w:val="left" w:pos="5865"/>
              </w:tabs>
              <w:spacing w:line="320" w:lineRule="exact"/>
              <w:rPr>
                <w:rFonts w:cs="Times New Roman"/>
                <w:sz w:val="24"/>
                <w:szCs w:val="24"/>
              </w:rPr>
            </w:pPr>
            <w:r w:rsidRPr="00C77F95">
              <w:rPr>
                <w:rFonts w:cs="宋体" w:hint="eastAsia"/>
              </w:rPr>
              <w:t>安全生产法第</w:t>
            </w:r>
            <w:r w:rsidRPr="00C77F95">
              <w:t>30</w:t>
            </w:r>
            <w:r w:rsidRPr="00C77F95">
              <w:rPr>
                <w:rFonts w:cs="宋体" w:hint="eastAsia"/>
              </w:rPr>
              <w:t>条；</w:t>
            </w:r>
          </w:p>
          <w:p w:rsidR="00DD3463" w:rsidRPr="00C77F95" w:rsidRDefault="00DD3463" w:rsidP="00E43B51">
            <w:pPr>
              <w:tabs>
                <w:tab w:val="left" w:pos="5865"/>
              </w:tabs>
              <w:spacing w:line="320" w:lineRule="exact"/>
              <w:rPr>
                <w:rFonts w:cs="Times New Roman"/>
              </w:rPr>
            </w:pPr>
            <w:r w:rsidRPr="00C77F95">
              <w:rPr>
                <w:rFonts w:cs="宋体" w:hint="eastAsia"/>
              </w:rPr>
              <w:t>《建设项目安全设施“三同时”监督管理暂行办法》（安监总局</w:t>
            </w:r>
            <w:r w:rsidRPr="00C77F95">
              <w:t>36</w:t>
            </w:r>
            <w:r w:rsidRPr="00C77F95">
              <w:rPr>
                <w:rFonts w:cs="宋体" w:hint="eastAsia"/>
              </w:rPr>
              <w:t>号令）</w:t>
            </w:r>
          </w:p>
          <w:p w:rsidR="00DD3463" w:rsidRPr="00B74B23" w:rsidRDefault="00DD3463" w:rsidP="00E43B51">
            <w:pPr>
              <w:tabs>
                <w:tab w:val="left" w:pos="5865"/>
              </w:tabs>
              <w:spacing w:line="320" w:lineRule="exact"/>
              <w:rPr>
                <w:rFonts w:cs="Times New Roman"/>
              </w:rPr>
            </w:pPr>
            <w:r w:rsidRPr="00C77F95">
              <w:rPr>
                <w:rFonts w:cs="宋体" w:hint="eastAsia"/>
              </w:rPr>
              <w:t>《非煤矿矿山建设项目安全设施设计审查与竣工验收办法》（原国家安监局令第</w:t>
            </w:r>
            <w:r w:rsidRPr="00C77F95">
              <w:t>18</w:t>
            </w:r>
            <w:r w:rsidRPr="00C77F95">
              <w:rPr>
                <w:rFonts w:cs="宋体" w:hint="eastAsia"/>
              </w:rPr>
              <w:t>号）</w:t>
            </w:r>
          </w:p>
        </w:tc>
        <w:tc>
          <w:tcPr>
            <w:tcW w:w="1733" w:type="dxa"/>
          </w:tcPr>
          <w:p w:rsidR="00DD3463" w:rsidRPr="00B74B23" w:rsidRDefault="00DD3463" w:rsidP="00B74B23">
            <w:pPr>
              <w:tabs>
                <w:tab w:val="left" w:pos="5865"/>
              </w:tabs>
              <w:spacing w:line="320" w:lineRule="exact"/>
              <w:rPr>
                <w:rFonts w:cs="Times New Roman"/>
              </w:rPr>
            </w:pP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C77F95" w:rsidRDefault="00DD3463" w:rsidP="00B2065A">
            <w:pPr>
              <w:rPr>
                <w:rFonts w:cs="Times New Roman"/>
              </w:rPr>
            </w:pPr>
            <w:r w:rsidRPr="00C77F95">
              <w:rPr>
                <w:rFonts w:cs="宋体" w:hint="eastAsia"/>
              </w:rPr>
              <w:t>安全设施设计批复、试生产批复</w:t>
            </w:r>
          </w:p>
        </w:tc>
        <w:tc>
          <w:tcPr>
            <w:tcW w:w="2977" w:type="dxa"/>
            <w:vAlign w:val="center"/>
          </w:tcPr>
          <w:p w:rsidR="00DD3463" w:rsidRPr="00C77F95" w:rsidRDefault="00DD3463" w:rsidP="00B2065A">
            <w:pPr>
              <w:rPr>
                <w:rFonts w:cs="Times New Roman"/>
                <w:sz w:val="24"/>
                <w:szCs w:val="24"/>
              </w:rPr>
            </w:pPr>
            <w:r>
              <w:rPr>
                <w:rFonts w:cs="宋体" w:hint="eastAsia"/>
                <w:sz w:val="24"/>
                <w:szCs w:val="24"/>
              </w:rPr>
              <w:t>市安监局</w:t>
            </w:r>
          </w:p>
        </w:tc>
        <w:tc>
          <w:tcPr>
            <w:tcW w:w="3402" w:type="dxa"/>
            <w:vMerge/>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r>
              <w:rPr>
                <w:sz w:val="24"/>
                <w:szCs w:val="24"/>
              </w:rPr>
              <w:t>10</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C77F95" w:rsidRDefault="00DD3463" w:rsidP="00B2065A">
            <w:pPr>
              <w:rPr>
                <w:rFonts w:cs="Times New Roman"/>
              </w:rPr>
            </w:pPr>
            <w:r w:rsidRPr="00C77F95">
              <w:rPr>
                <w:rFonts w:cs="宋体" w:hint="eastAsia"/>
              </w:rPr>
              <w:t>安全设施竣工验收批复</w:t>
            </w:r>
          </w:p>
        </w:tc>
        <w:tc>
          <w:tcPr>
            <w:tcW w:w="2977" w:type="dxa"/>
            <w:vAlign w:val="center"/>
          </w:tcPr>
          <w:p w:rsidR="00DD3463" w:rsidRPr="00C77F95" w:rsidRDefault="00DD3463" w:rsidP="00B2065A">
            <w:pPr>
              <w:rPr>
                <w:rFonts w:cs="Times New Roman"/>
                <w:sz w:val="24"/>
                <w:szCs w:val="24"/>
              </w:rPr>
            </w:pPr>
            <w:r>
              <w:rPr>
                <w:rFonts w:cs="宋体" w:hint="eastAsia"/>
                <w:sz w:val="24"/>
                <w:szCs w:val="24"/>
              </w:rPr>
              <w:t>市安监局</w:t>
            </w:r>
          </w:p>
        </w:tc>
        <w:tc>
          <w:tcPr>
            <w:tcW w:w="3402" w:type="dxa"/>
            <w:vMerge/>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r>
              <w:rPr>
                <w:sz w:val="24"/>
                <w:szCs w:val="24"/>
              </w:rPr>
              <w:t>10</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收费标准</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无</w:t>
            </w:r>
          </w:p>
        </w:tc>
        <w:tc>
          <w:tcPr>
            <w:tcW w:w="2977" w:type="dxa"/>
          </w:tcPr>
          <w:p w:rsidR="00DD3463" w:rsidRPr="00B74B23" w:rsidRDefault="00DD3463" w:rsidP="000D67AC">
            <w:pPr>
              <w:rPr>
                <w:rFonts w:cs="Times New Roman"/>
                <w:sz w:val="24"/>
                <w:szCs w:val="24"/>
              </w:rPr>
            </w:pPr>
          </w:p>
        </w:tc>
        <w:tc>
          <w:tcPr>
            <w:tcW w:w="3402" w:type="dxa"/>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rsidP="000D67AC">
            <w:pPr>
              <w:rPr>
                <w:rFonts w:cs="Times New Roman"/>
                <w:sz w:val="24"/>
                <w:szCs w:val="24"/>
              </w:rPr>
            </w:pPr>
            <w:r w:rsidRPr="00B74B23">
              <w:rPr>
                <w:rFonts w:cs="宋体" w:hint="eastAsia"/>
                <w:sz w:val="24"/>
                <w:szCs w:val="24"/>
              </w:rPr>
              <w:t>无许可收费</w:t>
            </w:r>
          </w:p>
        </w:tc>
      </w:tr>
    </w:tbl>
    <w:p w:rsidR="00DD3463" w:rsidRDefault="00DD3463" w:rsidP="000D67AC">
      <w:pPr>
        <w:rPr>
          <w:rFonts w:cs="Times New Roman"/>
        </w:rPr>
      </w:pPr>
    </w:p>
    <w:p w:rsidR="00DD3463" w:rsidRDefault="00DD3463" w:rsidP="000D67AC">
      <w:pPr>
        <w:rPr>
          <w:rFonts w:cs="Times New Roman"/>
        </w:rPr>
      </w:pPr>
    </w:p>
    <w:p w:rsidR="00DD3463" w:rsidRDefault="00DD3463" w:rsidP="000D67AC">
      <w:pPr>
        <w:rPr>
          <w:rFonts w:cs="Times New Roman"/>
        </w:rPr>
      </w:pPr>
    </w:p>
    <w:p w:rsidR="00DD3463" w:rsidRDefault="00DD3463" w:rsidP="000D67AC">
      <w:pPr>
        <w:rPr>
          <w:rFonts w:cs="Times New Roman"/>
        </w:rPr>
      </w:pPr>
    </w:p>
    <w:p w:rsidR="00DD3463" w:rsidRDefault="00DD3463">
      <w:pPr>
        <w:rPr>
          <w:rFonts w:cs="Times New Roman"/>
        </w:rPr>
      </w:pPr>
    </w:p>
    <w:p w:rsidR="00DD3463" w:rsidRDefault="00DD3463" w:rsidP="000D67AC">
      <w:pPr>
        <w:rPr>
          <w:rFonts w:cs="Times New Roman"/>
        </w:rPr>
      </w:pPr>
    </w:p>
    <w:p w:rsidR="00DD3463" w:rsidRDefault="00DD3463" w:rsidP="000D67AC">
      <w:pPr>
        <w:rPr>
          <w:rFonts w:cs="Times New Roman"/>
        </w:rPr>
      </w:pPr>
    </w:p>
    <w:p w:rsidR="00DD3463" w:rsidRDefault="00DD3463" w:rsidP="000D67AC">
      <w:pPr>
        <w:rPr>
          <w:rFonts w:cs="Times New Roman"/>
        </w:rPr>
      </w:pPr>
    </w:p>
    <w:p w:rsidR="00DD3463" w:rsidRDefault="00DD3463" w:rsidP="000D67AC">
      <w:pPr>
        <w:rPr>
          <w:rFonts w:cs="Times New Roman"/>
        </w:rPr>
      </w:pPr>
    </w:p>
    <w:p w:rsidR="00DD3463" w:rsidRPr="003249D2" w:rsidRDefault="00DD3463" w:rsidP="000D67AC">
      <w:pPr>
        <w:rPr>
          <w:rFonts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2977"/>
        <w:gridCol w:w="3402"/>
        <w:gridCol w:w="1733"/>
      </w:tblGrid>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rsidP="000D67AC">
            <w:pPr>
              <w:rPr>
                <w:rFonts w:cs="Times New Roman"/>
              </w:rPr>
            </w:pPr>
            <w:r w:rsidRPr="00B74B23">
              <w:rPr>
                <w:sz w:val="24"/>
                <w:szCs w:val="24"/>
              </w:rPr>
              <w:t>JS070000AJ-FW-20</w:t>
            </w:r>
            <w:r>
              <w:rPr>
                <w:sz w:val="24"/>
                <w:szCs w:val="24"/>
              </w:rPr>
              <w:t>18</w:t>
            </w: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rsidP="00B74B23">
            <w:pPr>
              <w:tabs>
                <w:tab w:val="left" w:pos="5865"/>
              </w:tabs>
              <w:spacing w:line="320" w:lineRule="exact"/>
              <w:rPr>
                <w:rFonts w:cs="Times New Roman"/>
              </w:rPr>
            </w:pPr>
            <w:r w:rsidRPr="00B74B23">
              <w:rPr>
                <w:rFonts w:cs="宋体" w:hint="eastAsia"/>
                <w:sz w:val="24"/>
                <w:szCs w:val="24"/>
              </w:rPr>
              <w:t>危险化学品重大危险源备案</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服务事项</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中介机构</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收费情况</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rPr>
              <w:t>危险化学品重大危险源安全评估或者安全评价</w:t>
            </w:r>
          </w:p>
        </w:tc>
        <w:tc>
          <w:tcPr>
            <w:tcW w:w="2977"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sz w:val="24"/>
                <w:szCs w:val="24"/>
              </w:rPr>
              <w:t>安全评价机构</w:t>
            </w:r>
          </w:p>
        </w:tc>
        <w:tc>
          <w:tcPr>
            <w:tcW w:w="3402" w:type="dxa"/>
            <w:vAlign w:val="center"/>
          </w:tcPr>
          <w:p w:rsidR="00DD3463" w:rsidRPr="00B74B23" w:rsidRDefault="00DD3463" w:rsidP="00B74B23">
            <w:pPr>
              <w:tabs>
                <w:tab w:val="left" w:pos="5865"/>
              </w:tabs>
              <w:spacing w:line="320" w:lineRule="exact"/>
              <w:rPr>
                <w:rFonts w:cs="Times New Roman"/>
                <w:sz w:val="24"/>
                <w:szCs w:val="24"/>
              </w:rPr>
            </w:pPr>
            <w:r w:rsidRPr="00B74B23">
              <w:rPr>
                <w:rFonts w:cs="宋体" w:hint="eastAsia"/>
              </w:rPr>
              <w:t>危险化学品重大危险源监督管理暂行规定（国家安监总局</w:t>
            </w:r>
            <w:r w:rsidRPr="00B74B23">
              <w:t>40</w:t>
            </w:r>
            <w:r w:rsidRPr="00B74B23">
              <w:rPr>
                <w:rFonts w:cs="宋体" w:hint="eastAsia"/>
              </w:rPr>
              <w:t>号令）第二十三条</w:t>
            </w:r>
          </w:p>
        </w:tc>
        <w:tc>
          <w:tcPr>
            <w:tcW w:w="1733" w:type="dxa"/>
          </w:tcPr>
          <w:p w:rsidR="00DD3463" w:rsidRPr="00B74B23" w:rsidRDefault="00DD3463" w:rsidP="000D67AC">
            <w:pPr>
              <w:rPr>
                <w:rFonts w:cs="Times New Roman"/>
                <w:sz w:val="24"/>
                <w:szCs w:val="24"/>
              </w:rPr>
            </w:pPr>
            <w:r w:rsidRPr="00B74B23">
              <w:rPr>
                <w:rFonts w:cs="宋体" w:hint="eastAsia"/>
                <w:sz w:val="24"/>
                <w:szCs w:val="24"/>
              </w:rPr>
              <w:t>企业与设计机构双方商定</w:t>
            </w: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印章名称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盖章单位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时限</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F2531F">
            <w:pPr>
              <w:rPr>
                <w:rFonts w:cs="Times New Roman"/>
              </w:rPr>
            </w:pPr>
            <w:r w:rsidRPr="00B74B23">
              <w:rPr>
                <w:rFonts w:cs="宋体" w:hint="eastAsia"/>
              </w:rPr>
              <w:t>申请表盖公章</w:t>
            </w:r>
          </w:p>
        </w:tc>
        <w:tc>
          <w:tcPr>
            <w:tcW w:w="2977" w:type="dxa"/>
          </w:tcPr>
          <w:p w:rsidR="00DD3463" w:rsidRPr="00B74B23" w:rsidRDefault="00DD3463" w:rsidP="000D67AC">
            <w:pPr>
              <w:rPr>
                <w:rFonts w:cs="Times New Roman"/>
                <w:sz w:val="24"/>
                <w:szCs w:val="24"/>
              </w:rPr>
            </w:pPr>
            <w:r w:rsidRPr="00B74B23">
              <w:rPr>
                <w:rFonts w:cs="宋体" w:hint="eastAsia"/>
                <w:sz w:val="24"/>
                <w:szCs w:val="24"/>
              </w:rPr>
              <w:t>企业</w:t>
            </w:r>
          </w:p>
        </w:tc>
        <w:tc>
          <w:tcPr>
            <w:tcW w:w="3402" w:type="dxa"/>
          </w:tcPr>
          <w:p w:rsidR="00DD3463" w:rsidRPr="00B74B23" w:rsidRDefault="00DD3463" w:rsidP="00B74B23">
            <w:pPr>
              <w:tabs>
                <w:tab w:val="left" w:pos="5865"/>
              </w:tabs>
              <w:spacing w:line="320" w:lineRule="exact"/>
              <w:rPr>
                <w:rFonts w:cs="Times New Roman"/>
              </w:rPr>
            </w:pPr>
            <w:r w:rsidRPr="00B74B23">
              <w:rPr>
                <w:rFonts w:cs="宋体" w:hint="eastAsia"/>
              </w:rPr>
              <w:t>危险化学品重大危险源监督管理暂行规定（国家安监总局</w:t>
            </w:r>
            <w:r w:rsidRPr="00B74B23">
              <w:t>40</w:t>
            </w:r>
            <w:r w:rsidRPr="00B74B23">
              <w:rPr>
                <w:rFonts w:cs="宋体" w:hint="eastAsia"/>
              </w:rPr>
              <w:t>号令）第二十三条</w:t>
            </w:r>
          </w:p>
        </w:tc>
        <w:tc>
          <w:tcPr>
            <w:tcW w:w="1733" w:type="dxa"/>
          </w:tcPr>
          <w:p w:rsidR="00DD3463" w:rsidRPr="00B74B23" w:rsidRDefault="00DD3463" w:rsidP="00B74B23">
            <w:pPr>
              <w:tabs>
                <w:tab w:val="left" w:pos="5865"/>
              </w:tabs>
              <w:spacing w:line="320" w:lineRule="exact"/>
              <w:rPr>
                <w:rFonts w:cs="Times New Roman"/>
              </w:rPr>
            </w:pPr>
          </w:p>
        </w:tc>
      </w:tr>
      <w:tr w:rsidR="00DD3463" w:rsidRPr="00B74B23">
        <w:tc>
          <w:tcPr>
            <w:tcW w:w="1242" w:type="dxa"/>
            <w:vMerge w:val="restart"/>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收费名称</w:t>
            </w:r>
          </w:p>
        </w:tc>
        <w:tc>
          <w:tcPr>
            <w:tcW w:w="2977"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收费单位</w:t>
            </w:r>
          </w:p>
        </w:tc>
        <w:tc>
          <w:tcPr>
            <w:tcW w:w="3402"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B74B23">
            <w:pPr>
              <w:jc w:val="center"/>
              <w:rPr>
                <w:rFonts w:cs="Times New Roman"/>
                <w:b/>
                <w:bCs/>
                <w:sz w:val="24"/>
                <w:szCs w:val="24"/>
              </w:rPr>
            </w:pPr>
            <w:r w:rsidRPr="00B74B23">
              <w:rPr>
                <w:rFonts w:cs="宋体" w:hint="eastAsia"/>
                <w:b/>
                <w:bCs/>
                <w:sz w:val="24"/>
                <w:szCs w:val="24"/>
              </w:rPr>
              <w:t>收费标准</w:t>
            </w:r>
          </w:p>
        </w:tc>
      </w:tr>
      <w:tr w:rsidR="00DD3463" w:rsidRPr="00B74B23">
        <w:tc>
          <w:tcPr>
            <w:tcW w:w="1242" w:type="dxa"/>
            <w:vMerge/>
            <w:vAlign w:val="center"/>
          </w:tcPr>
          <w:p w:rsidR="00DD3463" w:rsidRPr="00B74B23" w:rsidRDefault="00DD3463" w:rsidP="00B74B23">
            <w:pPr>
              <w:jc w:val="center"/>
              <w:rPr>
                <w:rFonts w:cs="Times New Roman"/>
                <w:b/>
                <w:bCs/>
                <w:sz w:val="24"/>
                <w:szCs w:val="24"/>
              </w:rPr>
            </w:pPr>
          </w:p>
        </w:tc>
        <w:tc>
          <w:tcPr>
            <w:tcW w:w="4820" w:type="dxa"/>
          </w:tcPr>
          <w:p w:rsidR="00DD3463" w:rsidRPr="00B74B23" w:rsidRDefault="00DD3463" w:rsidP="000D67AC">
            <w:pPr>
              <w:rPr>
                <w:rFonts w:cs="Times New Roman"/>
                <w:sz w:val="24"/>
                <w:szCs w:val="24"/>
              </w:rPr>
            </w:pPr>
            <w:r w:rsidRPr="00B74B23">
              <w:rPr>
                <w:rFonts w:cs="宋体" w:hint="eastAsia"/>
                <w:sz w:val="24"/>
                <w:szCs w:val="24"/>
              </w:rPr>
              <w:t>无</w:t>
            </w:r>
          </w:p>
        </w:tc>
        <w:tc>
          <w:tcPr>
            <w:tcW w:w="2977" w:type="dxa"/>
          </w:tcPr>
          <w:p w:rsidR="00DD3463" w:rsidRPr="00B74B23" w:rsidRDefault="00DD3463" w:rsidP="000D67AC">
            <w:pPr>
              <w:rPr>
                <w:rFonts w:cs="Times New Roman"/>
                <w:sz w:val="24"/>
                <w:szCs w:val="24"/>
              </w:rPr>
            </w:pPr>
          </w:p>
        </w:tc>
        <w:tc>
          <w:tcPr>
            <w:tcW w:w="3402" w:type="dxa"/>
          </w:tcPr>
          <w:p w:rsidR="00DD3463" w:rsidRPr="00B74B23" w:rsidRDefault="00DD3463" w:rsidP="000D67AC">
            <w:pPr>
              <w:rPr>
                <w:rFonts w:cs="Times New Roman"/>
                <w:sz w:val="24"/>
                <w:szCs w:val="24"/>
              </w:rPr>
            </w:pPr>
          </w:p>
        </w:tc>
        <w:tc>
          <w:tcPr>
            <w:tcW w:w="1733" w:type="dxa"/>
          </w:tcPr>
          <w:p w:rsidR="00DD3463" w:rsidRPr="00B74B23" w:rsidRDefault="00DD3463" w:rsidP="000D67AC">
            <w:pPr>
              <w:rPr>
                <w:rFonts w:cs="Times New Roman"/>
                <w:sz w:val="24"/>
                <w:szCs w:val="24"/>
              </w:rPr>
            </w:pPr>
          </w:p>
        </w:tc>
      </w:tr>
      <w:tr w:rsidR="00DD3463" w:rsidRPr="00B74B23">
        <w:tc>
          <w:tcPr>
            <w:tcW w:w="1242" w:type="dxa"/>
            <w:vAlign w:val="center"/>
          </w:tcPr>
          <w:p w:rsidR="00DD3463" w:rsidRPr="00B74B23" w:rsidRDefault="00DD3463" w:rsidP="00B74B23">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rsidP="000D67AC">
            <w:pPr>
              <w:rPr>
                <w:rFonts w:cs="Times New Roman"/>
                <w:sz w:val="24"/>
                <w:szCs w:val="24"/>
              </w:rPr>
            </w:pPr>
            <w:r w:rsidRPr="00B74B23">
              <w:rPr>
                <w:rFonts w:cs="宋体" w:hint="eastAsia"/>
                <w:sz w:val="24"/>
                <w:szCs w:val="24"/>
              </w:rPr>
              <w:t>无许可收费</w:t>
            </w:r>
          </w:p>
        </w:tc>
      </w:tr>
    </w:tbl>
    <w:p w:rsidR="00DD3463" w:rsidRPr="003249D2" w:rsidRDefault="00DD3463" w:rsidP="000D67AC">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Default="00DD3463">
      <w:pPr>
        <w:rPr>
          <w:rFonts w:cs="Times New Roman"/>
        </w:rPr>
      </w:pPr>
    </w:p>
    <w:p w:rsidR="00DD3463" w:rsidRPr="003249D2" w:rsidRDefault="00DD3463" w:rsidP="00AE1F9F">
      <w:pPr>
        <w:rPr>
          <w:rFonts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42"/>
        <w:gridCol w:w="4820"/>
        <w:gridCol w:w="2977"/>
        <w:gridCol w:w="3402"/>
        <w:gridCol w:w="1733"/>
      </w:tblGrid>
      <w:tr w:rsidR="00DD3463" w:rsidRPr="00B74B23" w:rsidTr="009F4CD6">
        <w:tc>
          <w:tcPr>
            <w:tcW w:w="1242" w:type="dxa"/>
            <w:vAlign w:val="center"/>
          </w:tcPr>
          <w:p w:rsidR="00DD3463" w:rsidRPr="00B74B23" w:rsidRDefault="00DD3463" w:rsidP="009F4CD6">
            <w:pPr>
              <w:jc w:val="center"/>
              <w:rPr>
                <w:rFonts w:cs="Times New Roman"/>
                <w:b/>
                <w:bCs/>
                <w:sz w:val="24"/>
                <w:szCs w:val="24"/>
              </w:rPr>
            </w:pPr>
            <w:r w:rsidRPr="00B74B23">
              <w:rPr>
                <w:rFonts w:cs="宋体" w:hint="eastAsia"/>
                <w:b/>
                <w:bCs/>
                <w:sz w:val="24"/>
                <w:szCs w:val="24"/>
              </w:rPr>
              <w:t>事项编码</w:t>
            </w:r>
          </w:p>
        </w:tc>
        <w:tc>
          <w:tcPr>
            <w:tcW w:w="12932" w:type="dxa"/>
            <w:gridSpan w:val="4"/>
          </w:tcPr>
          <w:p w:rsidR="00DD3463" w:rsidRPr="00B74B23" w:rsidRDefault="00DD3463" w:rsidP="009F4CD6">
            <w:pPr>
              <w:rPr>
                <w:rFonts w:cs="Times New Roman"/>
              </w:rPr>
            </w:pPr>
            <w:r w:rsidRPr="00B74B23">
              <w:rPr>
                <w:sz w:val="24"/>
                <w:szCs w:val="24"/>
              </w:rPr>
              <w:t>JS070000AJ-FW-201</w:t>
            </w:r>
            <w:r>
              <w:rPr>
                <w:sz w:val="24"/>
                <w:szCs w:val="24"/>
              </w:rPr>
              <w:t>9</w:t>
            </w:r>
          </w:p>
        </w:tc>
      </w:tr>
      <w:tr w:rsidR="00DD3463" w:rsidRPr="00B74B23" w:rsidTr="009F4CD6">
        <w:tc>
          <w:tcPr>
            <w:tcW w:w="1242" w:type="dxa"/>
            <w:vAlign w:val="center"/>
          </w:tcPr>
          <w:p w:rsidR="00DD3463" w:rsidRPr="00B74B23" w:rsidRDefault="00DD3463" w:rsidP="009F4CD6">
            <w:pPr>
              <w:jc w:val="center"/>
              <w:rPr>
                <w:rFonts w:cs="Times New Roman"/>
                <w:b/>
                <w:bCs/>
                <w:sz w:val="24"/>
                <w:szCs w:val="24"/>
              </w:rPr>
            </w:pPr>
            <w:r w:rsidRPr="00B74B23">
              <w:rPr>
                <w:rFonts w:cs="宋体" w:hint="eastAsia"/>
                <w:b/>
                <w:bCs/>
                <w:sz w:val="24"/>
                <w:szCs w:val="24"/>
              </w:rPr>
              <w:t>事项名称</w:t>
            </w:r>
          </w:p>
        </w:tc>
        <w:tc>
          <w:tcPr>
            <w:tcW w:w="12932" w:type="dxa"/>
            <w:gridSpan w:val="4"/>
          </w:tcPr>
          <w:p w:rsidR="00DD3463" w:rsidRPr="00B74B23" w:rsidRDefault="00DD3463" w:rsidP="009F4CD6">
            <w:pPr>
              <w:tabs>
                <w:tab w:val="left" w:pos="5865"/>
              </w:tabs>
              <w:spacing w:line="320" w:lineRule="exact"/>
              <w:rPr>
                <w:rFonts w:cs="Times New Roman"/>
              </w:rPr>
            </w:pPr>
            <w:r w:rsidRPr="00B74B23">
              <w:rPr>
                <w:rFonts w:cs="宋体" w:hint="eastAsia"/>
                <w:sz w:val="24"/>
                <w:szCs w:val="24"/>
              </w:rPr>
              <w:t>危险化学品生产企业安全生产许可预审</w:t>
            </w:r>
          </w:p>
        </w:tc>
      </w:tr>
      <w:tr w:rsidR="00DD3463" w:rsidRPr="00B74B23" w:rsidTr="009F4CD6">
        <w:tc>
          <w:tcPr>
            <w:tcW w:w="1242" w:type="dxa"/>
            <w:vMerge w:val="restart"/>
            <w:vAlign w:val="center"/>
          </w:tcPr>
          <w:p w:rsidR="00DD3463" w:rsidRPr="00B74B23" w:rsidRDefault="00DD3463" w:rsidP="009F4CD6">
            <w:pPr>
              <w:jc w:val="center"/>
              <w:rPr>
                <w:rFonts w:cs="Times New Roman"/>
                <w:b/>
                <w:bCs/>
                <w:sz w:val="24"/>
                <w:szCs w:val="24"/>
              </w:rPr>
            </w:pPr>
            <w:r w:rsidRPr="00B74B23">
              <w:rPr>
                <w:rFonts w:cs="宋体" w:hint="eastAsia"/>
                <w:b/>
                <w:bCs/>
                <w:sz w:val="24"/>
                <w:szCs w:val="24"/>
              </w:rPr>
              <w:t>中介服务</w:t>
            </w:r>
          </w:p>
        </w:tc>
        <w:tc>
          <w:tcPr>
            <w:tcW w:w="4820" w:type="dxa"/>
          </w:tcPr>
          <w:p w:rsidR="00DD3463" w:rsidRPr="00B74B23" w:rsidRDefault="00DD3463" w:rsidP="009F4CD6">
            <w:pPr>
              <w:jc w:val="center"/>
              <w:rPr>
                <w:rFonts w:cs="Times New Roman"/>
                <w:b/>
                <w:bCs/>
                <w:sz w:val="24"/>
                <w:szCs w:val="24"/>
              </w:rPr>
            </w:pPr>
            <w:r w:rsidRPr="00B74B23">
              <w:rPr>
                <w:rFonts w:cs="宋体" w:hint="eastAsia"/>
                <w:b/>
                <w:bCs/>
                <w:sz w:val="24"/>
                <w:szCs w:val="24"/>
              </w:rPr>
              <w:t>服务事项</w:t>
            </w:r>
          </w:p>
        </w:tc>
        <w:tc>
          <w:tcPr>
            <w:tcW w:w="2977" w:type="dxa"/>
          </w:tcPr>
          <w:p w:rsidR="00DD3463" w:rsidRPr="00B74B23" w:rsidRDefault="00DD3463" w:rsidP="009F4CD6">
            <w:pPr>
              <w:jc w:val="center"/>
              <w:rPr>
                <w:rFonts w:cs="Times New Roman"/>
                <w:b/>
                <w:bCs/>
                <w:sz w:val="24"/>
                <w:szCs w:val="24"/>
              </w:rPr>
            </w:pPr>
            <w:r w:rsidRPr="00B74B23">
              <w:rPr>
                <w:rFonts w:cs="宋体" w:hint="eastAsia"/>
                <w:b/>
                <w:bCs/>
                <w:sz w:val="24"/>
                <w:szCs w:val="24"/>
              </w:rPr>
              <w:t>中介机构</w:t>
            </w:r>
          </w:p>
        </w:tc>
        <w:tc>
          <w:tcPr>
            <w:tcW w:w="3402" w:type="dxa"/>
          </w:tcPr>
          <w:p w:rsidR="00DD3463" w:rsidRPr="00B74B23" w:rsidRDefault="00DD3463" w:rsidP="009F4CD6">
            <w:pPr>
              <w:jc w:val="center"/>
              <w:rPr>
                <w:rFonts w:cs="Times New Roman"/>
                <w:b/>
                <w:bCs/>
                <w:sz w:val="24"/>
                <w:szCs w:val="24"/>
              </w:rPr>
            </w:pPr>
            <w:r w:rsidRPr="00B74B23">
              <w:rPr>
                <w:rFonts w:cs="宋体" w:hint="eastAsia"/>
                <w:b/>
                <w:bCs/>
                <w:sz w:val="24"/>
                <w:szCs w:val="24"/>
              </w:rPr>
              <w:t>文件依据</w:t>
            </w:r>
          </w:p>
        </w:tc>
        <w:tc>
          <w:tcPr>
            <w:tcW w:w="1733" w:type="dxa"/>
          </w:tcPr>
          <w:p w:rsidR="00DD3463" w:rsidRPr="00B74B23" w:rsidRDefault="00DD3463" w:rsidP="009F4CD6">
            <w:pPr>
              <w:jc w:val="center"/>
              <w:rPr>
                <w:rFonts w:cs="Times New Roman"/>
                <w:b/>
                <w:bCs/>
                <w:sz w:val="24"/>
                <w:szCs w:val="24"/>
              </w:rPr>
            </w:pPr>
            <w:r w:rsidRPr="00B74B23">
              <w:rPr>
                <w:rFonts w:cs="宋体" w:hint="eastAsia"/>
                <w:b/>
                <w:bCs/>
                <w:sz w:val="24"/>
                <w:szCs w:val="24"/>
              </w:rPr>
              <w:t>收费情况</w:t>
            </w:r>
          </w:p>
        </w:tc>
      </w:tr>
      <w:tr w:rsidR="00DD3463" w:rsidRPr="00B74B23" w:rsidTr="009F4CD6">
        <w:tc>
          <w:tcPr>
            <w:tcW w:w="1242" w:type="dxa"/>
            <w:vMerge/>
            <w:vAlign w:val="center"/>
          </w:tcPr>
          <w:p w:rsidR="00DD3463" w:rsidRPr="00B74B23" w:rsidRDefault="00DD3463" w:rsidP="009F4CD6">
            <w:pPr>
              <w:jc w:val="center"/>
              <w:rPr>
                <w:rFonts w:cs="Times New Roman"/>
                <w:b/>
                <w:bCs/>
                <w:sz w:val="24"/>
                <w:szCs w:val="24"/>
              </w:rPr>
            </w:pPr>
          </w:p>
        </w:tc>
        <w:tc>
          <w:tcPr>
            <w:tcW w:w="4820" w:type="dxa"/>
            <w:vAlign w:val="center"/>
          </w:tcPr>
          <w:p w:rsidR="00DD3463" w:rsidRPr="00B74B23" w:rsidRDefault="00DD3463" w:rsidP="009F4CD6">
            <w:pPr>
              <w:tabs>
                <w:tab w:val="left" w:pos="5865"/>
              </w:tabs>
              <w:spacing w:line="320" w:lineRule="exact"/>
              <w:jc w:val="left"/>
              <w:rPr>
                <w:rFonts w:cs="Times New Roman"/>
                <w:sz w:val="24"/>
                <w:szCs w:val="24"/>
              </w:rPr>
            </w:pPr>
            <w:r w:rsidRPr="00B74B23">
              <w:rPr>
                <w:rFonts w:cs="宋体" w:hint="eastAsia"/>
              </w:rPr>
              <w:t>安全评价</w:t>
            </w:r>
          </w:p>
        </w:tc>
        <w:tc>
          <w:tcPr>
            <w:tcW w:w="2977" w:type="dxa"/>
            <w:vAlign w:val="center"/>
          </w:tcPr>
          <w:p w:rsidR="00DD3463" w:rsidRPr="00B74B23" w:rsidRDefault="00DD3463" w:rsidP="009F4CD6">
            <w:pPr>
              <w:tabs>
                <w:tab w:val="left" w:pos="5865"/>
              </w:tabs>
              <w:spacing w:line="320" w:lineRule="exact"/>
              <w:rPr>
                <w:rFonts w:cs="Times New Roman"/>
                <w:sz w:val="24"/>
                <w:szCs w:val="24"/>
              </w:rPr>
            </w:pPr>
            <w:r w:rsidRPr="00B74B23">
              <w:rPr>
                <w:rFonts w:cs="宋体" w:hint="eastAsia"/>
                <w:sz w:val="24"/>
                <w:szCs w:val="24"/>
              </w:rPr>
              <w:t>安全评价机构</w:t>
            </w:r>
          </w:p>
        </w:tc>
        <w:tc>
          <w:tcPr>
            <w:tcW w:w="3402" w:type="dxa"/>
          </w:tcPr>
          <w:p w:rsidR="00DD3463" w:rsidRPr="00B74B23" w:rsidRDefault="00DD3463" w:rsidP="009F4CD6">
            <w:pPr>
              <w:tabs>
                <w:tab w:val="left" w:pos="5865"/>
              </w:tabs>
              <w:spacing w:line="320" w:lineRule="exact"/>
              <w:rPr>
                <w:rFonts w:cs="Times New Roman"/>
                <w:sz w:val="24"/>
                <w:szCs w:val="24"/>
              </w:rPr>
            </w:pPr>
            <w:r w:rsidRPr="00B74B23">
              <w:rPr>
                <w:rFonts w:eastAsia="方正仿宋_GBK" w:cs="方正仿宋_GBK" w:hint="eastAsia"/>
                <w:sz w:val="24"/>
                <w:szCs w:val="24"/>
              </w:rPr>
              <w:t>《</w:t>
            </w:r>
            <w:r w:rsidRPr="00B74B23">
              <w:rPr>
                <w:rFonts w:cs="宋体" w:hint="eastAsia"/>
                <w:sz w:val="24"/>
                <w:szCs w:val="24"/>
              </w:rPr>
              <w:t>安全生产许可证条例》</w:t>
            </w:r>
            <w:r w:rsidRPr="00B74B23">
              <w:rPr>
                <w:sz w:val="24"/>
                <w:szCs w:val="24"/>
              </w:rPr>
              <w:t>(</w:t>
            </w:r>
            <w:r w:rsidRPr="00B74B23">
              <w:rPr>
                <w:rFonts w:cs="宋体" w:hint="eastAsia"/>
                <w:sz w:val="24"/>
                <w:szCs w:val="24"/>
              </w:rPr>
              <w:t>国务院令第</w:t>
            </w:r>
            <w:r w:rsidRPr="00B74B23">
              <w:rPr>
                <w:sz w:val="24"/>
                <w:szCs w:val="24"/>
              </w:rPr>
              <w:t>397</w:t>
            </w:r>
            <w:r w:rsidRPr="00B74B23">
              <w:rPr>
                <w:rFonts w:cs="宋体" w:hint="eastAsia"/>
                <w:sz w:val="24"/>
                <w:szCs w:val="24"/>
              </w:rPr>
              <w:t>号</w:t>
            </w:r>
            <w:r w:rsidRPr="00B74B23">
              <w:rPr>
                <w:sz w:val="24"/>
                <w:szCs w:val="24"/>
              </w:rPr>
              <w:t>)</w:t>
            </w:r>
            <w:r w:rsidRPr="00B74B23">
              <w:rPr>
                <w:rFonts w:cs="宋体" w:hint="eastAsia"/>
                <w:sz w:val="24"/>
                <w:szCs w:val="24"/>
              </w:rPr>
              <w:t>；</w:t>
            </w:r>
          </w:p>
          <w:p w:rsidR="00DD3463" w:rsidRPr="00B74B23" w:rsidRDefault="00DD3463" w:rsidP="009F4CD6">
            <w:pPr>
              <w:tabs>
                <w:tab w:val="left" w:pos="5865"/>
              </w:tabs>
              <w:spacing w:line="320" w:lineRule="exact"/>
              <w:rPr>
                <w:rFonts w:cs="Times New Roman"/>
                <w:sz w:val="24"/>
                <w:szCs w:val="24"/>
              </w:rPr>
            </w:pPr>
            <w:r w:rsidRPr="00B74B23">
              <w:rPr>
                <w:rFonts w:cs="宋体" w:hint="eastAsia"/>
                <w:sz w:val="24"/>
                <w:szCs w:val="24"/>
              </w:rPr>
              <w:t>《危险化学品生产企业安全生产许可证实施办法》（国家安监局令第</w:t>
            </w:r>
            <w:r w:rsidRPr="00B74B23">
              <w:rPr>
                <w:sz w:val="24"/>
                <w:szCs w:val="24"/>
              </w:rPr>
              <w:t>41</w:t>
            </w:r>
            <w:r w:rsidRPr="00B74B23">
              <w:rPr>
                <w:rFonts w:cs="宋体" w:hint="eastAsia"/>
                <w:sz w:val="24"/>
                <w:szCs w:val="24"/>
              </w:rPr>
              <w:t>号）；</w:t>
            </w:r>
          </w:p>
        </w:tc>
        <w:tc>
          <w:tcPr>
            <w:tcW w:w="1733" w:type="dxa"/>
          </w:tcPr>
          <w:p w:rsidR="00DD3463" w:rsidRPr="00B74B23" w:rsidRDefault="00DD3463" w:rsidP="009F4CD6">
            <w:pPr>
              <w:rPr>
                <w:rFonts w:cs="Times New Roman"/>
                <w:sz w:val="24"/>
                <w:szCs w:val="24"/>
              </w:rPr>
            </w:pPr>
            <w:r w:rsidRPr="00B74B23">
              <w:rPr>
                <w:rFonts w:cs="宋体" w:hint="eastAsia"/>
                <w:sz w:val="24"/>
                <w:szCs w:val="24"/>
              </w:rPr>
              <w:t>企业与评价机构双方商定</w:t>
            </w:r>
          </w:p>
        </w:tc>
      </w:tr>
      <w:tr w:rsidR="00DD3463" w:rsidRPr="00B74B23" w:rsidTr="009F4CD6">
        <w:tc>
          <w:tcPr>
            <w:tcW w:w="1242" w:type="dxa"/>
            <w:vMerge w:val="restart"/>
            <w:vAlign w:val="center"/>
          </w:tcPr>
          <w:p w:rsidR="00DD3463" w:rsidRPr="00B74B23" w:rsidRDefault="00DD3463" w:rsidP="009F4CD6">
            <w:pPr>
              <w:jc w:val="center"/>
              <w:rPr>
                <w:rFonts w:cs="Times New Roman"/>
                <w:b/>
                <w:bCs/>
                <w:sz w:val="24"/>
                <w:szCs w:val="24"/>
              </w:rPr>
            </w:pPr>
            <w:r w:rsidRPr="00B74B23">
              <w:rPr>
                <w:rFonts w:cs="宋体" w:hint="eastAsia"/>
                <w:b/>
                <w:bCs/>
                <w:sz w:val="24"/>
                <w:szCs w:val="24"/>
              </w:rPr>
              <w:t>盖章情况</w:t>
            </w:r>
          </w:p>
        </w:tc>
        <w:tc>
          <w:tcPr>
            <w:tcW w:w="4820" w:type="dxa"/>
          </w:tcPr>
          <w:p w:rsidR="00DD3463" w:rsidRPr="00B74B23" w:rsidRDefault="00DD3463" w:rsidP="009F4CD6">
            <w:pPr>
              <w:jc w:val="center"/>
              <w:rPr>
                <w:rFonts w:cs="Times New Roman"/>
                <w:b/>
                <w:bCs/>
                <w:sz w:val="24"/>
                <w:szCs w:val="24"/>
              </w:rPr>
            </w:pPr>
            <w:r w:rsidRPr="00B74B23">
              <w:rPr>
                <w:rFonts w:cs="宋体" w:hint="eastAsia"/>
                <w:b/>
                <w:bCs/>
                <w:sz w:val="24"/>
                <w:szCs w:val="24"/>
              </w:rPr>
              <w:t>印章名称</w:t>
            </w:r>
          </w:p>
        </w:tc>
        <w:tc>
          <w:tcPr>
            <w:tcW w:w="2977" w:type="dxa"/>
          </w:tcPr>
          <w:p w:rsidR="00DD3463" w:rsidRPr="00B74B23" w:rsidRDefault="00DD3463" w:rsidP="009F4CD6">
            <w:pPr>
              <w:jc w:val="center"/>
              <w:rPr>
                <w:rFonts w:cs="Times New Roman"/>
                <w:b/>
                <w:bCs/>
                <w:sz w:val="24"/>
                <w:szCs w:val="24"/>
              </w:rPr>
            </w:pPr>
            <w:r w:rsidRPr="00B74B23">
              <w:rPr>
                <w:rFonts w:cs="宋体" w:hint="eastAsia"/>
                <w:b/>
                <w:bCs/>
                <w:sz w:val="24"/>
                <w:szCs w:val="24"/>
              </w:rPr>
              <w:t>盖章单位</w:t>
            </w:r>
          </w:p>
        </w:tc>
        <w:tc>
          <w:tcPr>
            <w:tcW w:w="3402" w:type="dxa"/>
          </w:tcPr>
          <w:p w:rsidR="00DD3463" w:rsidRPr="00B74B23" w:rsidRDefault="00DD3463" w:rsidP="009F4CD6">
            <w:pPr>
              <w:jc w:val="center"/>
              <w:rPr>
                <w:rFonts w:cs="Times New Roman"/>
                <w:b/>
                <w:bCs/>
                <w:sz w:val="24"/>
                <w:szCs w:val="24"/>
              </w:rPr>
            </w:pPr>
            <w:r w:rsidRPr="00B74B23">
              <w:rPr>
                <w:rFonts w:cs="宋体" w:hint="eastAsia"/>
                <w:b/>
                <w:bCs/>
                <w:sz w:val="24"/>
                <w:szCs w:val="24"/>
              </w:rPr>
              <w:t>依据</w:t>
            </w:r>
          </w:p>
        </w:tc>
        <w:tc>
          <w:tcPr>
            <w:tcW w:w="1733" w:type="dxa"/>
          </w:tcPr>
          <w:p w:rsidR="00DD3463" w:rsidRPr="00B74B23" w:rsidRDefault="00DD3463" w:rsidP="009F4CD6">
            <w:pPr>
              <w:jc w:val="center"/>
              <w:rPr>
                <w:rFonts w:cs="Times New Roman"/>
                <w:b/>
                <w:bCs/>
                <w:sz w:val="24"/>
                <w:szCs w:val="24"/>
              </w:rPr>
            </w:pPr>
            <w:r w:rsidRPr="00B74B23">
              <w:rPr>
                <w:rFonts w:cs="宋体" w:hint="eastAsia"/>
                <w:b/>
                <w:bCs/>
                <w:sz w:val="24"/>
                <w:szCs w:val="24"/>
              </w:rPr>
              <w:t>时限</w:t>
            </w:r>
          </w:p>
        </w:tc>
      </w:tr>
      <w:tr w:rsidR="00DD3463" w:rsidRPr="00B74B23" w:rsidTr="009F4CD6">
        <w:tc>
          <w:tcPr>
            <w:tcW w:w="1242" w:type="dxa"/>
            <w:vMerge/>
            <w:vAlign w:val="center"/>
          </w:tcPr>
          <w:p w:rsidR="00DD3463" w:rsidRPr="00B74B23" w:rsidRDefault="00DD3463" w:rsidP="009F4CD6">
            <w:pPr>
              <w:jc w:val="center"/>
              <w:rPr>
                <w:rFonts w:cs="Times New Roman"/>
                <w:b/>
                <w:bCs/>
                <w:sz w:val="24"/>
                <w:szCs w:val="24"/>
              </w:rPr>
            </w:pPr>
          </w:p>
        </w:tc>
        <w:tc>
          <w:tcPr>
            <w:tcW w:w="4820" w:type="dxa"/>
          </w:tcPr>
          <w:p w:rsidR="00DD3463" w:rsidRPr="00B74B23" w:rsidRDefault="00DD3463" w:rsidP="009F4CD6">
            <w:pPr>
              <w:rPr>
                <w:rFonts w:cs="Times New Roman"/>
              </w:rPr>
            </w:pPr>
            <w:r w:rsidRPr="00B74B23">
              <w:rPr>
                <w:rFonts w:cs="宋体" w:hint="eastAsia"/>
              </w:rPr>
              <w:t>申请书盖公章</w:t>
            </w:r>
          </w:p>
        </w:tc>
        <w:tc>
          <w:tcPr>
            <w:tcW w:w="2977" w:type="dxa"/>
          </w:tcPr>
          <w:p w:rsidR="00DD3463" w:rsidRPr="00B74B23" w:rsidRDefault="00DD3463" w:rsidP="009F4CD6">
            <w:pPr>
              <w:rPr>
                <w:rFonts w:cs="Times New Roman"/>
                <w:sz w:val="24"/>
                <w:szCs w:val="24"/>
              </w:rPr>
            </w:pPr>
            <w:r w:rsidRPr="00B74B23">
              <w:rPr>
                <w:rFonts w:cs="宋体" w:hint="eastAsia"/>
                <w:sz w:val="24"/>
                <w:szCs w:val="24"/>
              </w:rPr>
              <w:t>企业</w:t>
            </w:r>
          </w:p>
        </w:tc>
        <w:tc>
          <w:tcPr>
            <w:tcW w:w="3402" w:type="dxa"/>
            <w:vMerge w:val="restart"/>
          </w:tcPr>
          <w:p w:rsidR="00DD3463" w:rsidRPr="00B74B23" w:rsidRDefault="00DD3463" w:rsidP="009F4CD6">
            <w:pPr>
              <w:tabs>
                <w:tab w:val="left" w:pos="5865"/>
              </w:tabs>
              <w:spacing w:line="320" w:lineRule="exact"/>
              <w:rPr>
                <w:rFonts w:cs="Times New Roman"/>
                <w:sz w:val="24"/>
                <w:szCs w:val="24"/>
              </w:rPr>
            </w:pPr>
            <w:r w:rsidRPr="00B74B23">
              <w:rPr>
                <w:rFonts w:eastAsia="方正仿宋_GBK" w:cs="方正仿宋_GBK" w:hint="eastAsia"/>
                <w:sz w:val="24"/>
                <w:szCs w:val="24"/>
              </w:rPr>
              <w:t>《</w:t>
            </w:r>
            <w:r w:rsidRPr="00B74B23">
              <w:rPr>
                <w:rFonts w:cs="宋体" w:hint="eastAsia"/>
                <w:sz w:val="24"/>
                <w:szCs w:val="24"/>
              </w:rPr>
              <w:t>安全生产许可证条例》</w:t>
            </w:r>
            <w:r w:rsidRPr="00B74B23">
              <w:rPr>
                <w:sz w:val="24"/>
                <w:szCs w:val="24"/>
              </w:rPr>
              <w:t>(</w:t>
            </w:r>
            <w:r w:rsidRPr="00B74B23">
              <w:rPr>
                <w:rFonts w:cs="宋体" w:hint="eastAsia"/>
                <w:sz w:val="24"/>
                <w:szCs w:val="24"/>
              </w:rPr>
              <w:t>国务院令第</w:t>
            </w:r>
            <w:r w:rsidRPr="00B74B23">
              <w:rPr>
                <w:sz w:val="24"/>
                <w:szCs w:val="24"/>
              </w:rPr>
              <w:t>397</w:t>
            </w:r>
            <w:r w:rsidRPr="00B74B23">
              <w:rPr>
                <w:rFonts w:cs="宋体" w:hint="eastAsia"/>
                <w:sz w:val="24"/>
                <w:szCs w:val="24"/>
              </w:rPr>
              <w:t>号</w:t>
            </w:r>
            <w:r w:rsidRPr="00B74B23">
              <w:rPr>
                <w:sz w:val="24"/>
                <w:szCs w:val="24"/>
              </w:rPr>
              <w:t>)</w:t>
            </w:r>
            <w:r w:rsidRPr="00B74B23">
              <w:rPr>
                <w:rFonts w:cs="宋体" w:hint="eastAsia"/>
                <w:sz w:val="24"/>
                <w:szCs w:val="24"/>
              </w:rPr>
              <w:t>；</w:t>
            </w:r>
          </w:p>
          <w:p w:rsidR="00DD3463" w:rsidRPr="00B74B23" w:rsidRDefault="00DD3463" w:rsidP="009F4CD6">
            <w:pPr>
              <w:tabs>
                <w:tab w:val="left" w:pos="5865"/>
              </w:tabs>
              <w:spacing w:line="320" w:lineRule="exact"/>
              <w:rPr>
                <w:rFonts w:cs="Times New Roman"/>
              </w:rPr>
            </w:pPr>
            <w:r w:rsidRPr="00B74B23">
              <w:rPr>
                <w:rFonts w:cs="宋体" w:hint="eastAsia"/>
                <w:sz w:val="24"/>
                <w:szCs w:val="24"/>
              </w:rPr>
              <w:t>《危险化学品生产企业安全生产许可证实施办法》（国家安监局令第</w:t>
            </w:r>
            <w:r w:rsidRPr="00B74B23">
              <w:rPr>
                <w:sz w:val="24"/>
                <w:szCs w:val="24"/>
              </w:rPr>
              <w:t>41</w:t>
            </w:r>
            <w:r w:rsidRPr="00B74B23">
              <w:rPr>
                <w:rFonts w:cs="宋体" w:hint="eastAsia"/>
                <w:sz w:val="24"/>
                <w:szCs w:val="24"/>
              </w:rPr>
              <w:t>号）；</w:t>
            </w:r>
          </w:p>
        </w:tc>
        <w:tc>
          <w:tcPr>
            <w:tcW w:w="1733" w:type="dxa"/>
            <w:tcBorders>
              <w:bottom w:val="single" w:sz="4" w:space="0" w:color="auto"/>
            </w:tcBorders>
          </w:tcPr>
          <w:p w:rsidR="00DD3463" w:rsidRPr="00B74B23" w:rsidRDefault="00DD3463" w:rsidP="009F4CD6">
            <w:pPr>
              <w:tabs>
                <w:tab w:val="left" w:pos="5865"/>
              </w:tabs>
              <w:spacing w:line="320" w:lineRule="exact"/>
              <w:rPr>
                <w:rFonts w:cs="Times New Roman"/>
              </w:rPr>
            </w:pPr>
          </w:p>
        </w:tc>
      </w:tr>
      <w:tr w:rsidR="00DD3463" w:rsidRPr="00B74B23" w:rsidTr="009F4CD6">
        <w:tc>
          <w:tcPr>
            <w:tcW w:w="1242" w:type="dxa"/>
            <w:vMerge/>
            <w:vAlign w:val="center"/>
          </w:tcPr>
          <w:p w:rsidR="00DD3463" w:rsidRPr="00B74B23" w:rsidRDefault="00DD3463" w:rsidP="009F4CD6">
            <w:pPr>
              <w:jc w:val="center"/>
              <w:rPr>
                <w:rFonts w:cs="Times New Roman"/>
                <w:b/>
                <w:bCs/>
                <w:sz w:val="24"/>
                <w:szCs w:val="24"/>
              </w:rPr>
            </w:pPr>
          </w:p>
        </w:tc>
        <w:tc>
          <w:tcPr>
            <w:tcW w:w="4820" w:type="dxa"/>
          </w:tcPr>
          <w:p w:rsidR="00DD3463" w:rsidRPr="00B74B23" w:rsidRDefault="00DD3463" w:rsidP="009F4CD6">
            <w:pPr>
              <w:rPr>
                <w:rFonts w:cs="Times New Roman"/>
                <w:sz w:val="24"/>
                <w:szCs w:val="24"/>
              </w:rPr>
            </w:pPr>
            <w:r w:rsidRPr="00B74B23">
              <w:rPr>
                <w:rFonts w:cs="宋体" w:hint="eastAsia"/>
                <w:sz w:val="24"/>
                <w:szCs w:val="24"/>
              </w:rPr>
              <w:t>危险化学品应急预案备案</w:t>
            </w:r>
          </w:p>
        </w:tc>
        <w:tc>
          <w:tcPr>
            <w:tcW w:w="2977" w:type="dxa"/>
          </w:tcPr>
          <w:p w:rsidR="00DD3463" w:rsidRPr="00B74B23" w:rsidRDefault="00DD3463" w:rsidP="009F4CD6">
            <w:pPr>
              <w:rPr>
                <w:rFonts w:cs="Times New Roman"/>
                <w:sz w:val="24"/>
                <w:szCs w:val="24"/>
              </w:rPr>
            </w:pPr>
            <w:r w:rsidRPr="00B74B23">
              <w:rPr>
                <w:rFonts w:cs="宋体" w:hint="eastAsia"/>
                <w:sz w:val="24"/>
                <w:szCs w:val="24"/>
              </w:rPr>
              <w:t>县区安监局或市安监局</w:t>
            </w:r>
          </w:p>
        </w:tc>
        <w:tc>
          <w:tcPr>
            <w:tcW w:w="3402" w:type="dxa"/>
            <w:vMerge/>
          </w:tcPr>
          <w:p w:rsidR="00DD3463" w:rsidRPr="00B74B23" w:rsidRDefault="00DD3463" w:rsidP="009F4CD6">
            <w:pPr>
              <w:tabs>
                <w:tab w:val="left" w:pos="5865"/>
              </w:tabs>
              <w:spacing w:line="320" w:lineRule="exact"/>
              <w:rPr>
                <w:rFonts w:cs="Times New Roman"/>
              </w:rPr>
            </w:pPr>
          </w:p>
        </w:tc>
        <w:tc>
          <w:tcPr>
            <w:tcW w:w="1733" w:type="dxa"/>
            <w:tcBorders>
              <w:top w:val="single" w:sz="4" w:space="0" w:color="auto"/>
            </w:tcBorders>
          </w:tcPr>
          <w:p w:rsidR="00DD3463" w:rsidRPr="00B74B23" w:rsidRDefault="00DD3463" w:rsidP="009F4CD6">
            <w:pPr>
              <w:tabs>
                <w:tab w:val="left" w:pos="5865"/>
              </w:tabs>
              <w:spacing w:line="320" w:lineRule="exact"/>
              <w:rPr>
                <w:rFonts w:cs="Times New Roman"/>
              </w:rPr>
            </w:pPr>
            <w:r w:rsidRPr="00B74B23">
              <w:rPr>
                <w:rFonts w:cs="宋体" w:hint="eastAsia"/>
              </w:rPr>
              <w:t>当场</w:t>
            </w:r>
          </w:p>
        </w:tc>
      </w:tr>
      <w:tr w:rsidR="00DD3463" w:rsidRPr="00B74B23" w:rsidTr="009F4CD6">
        <w:tc>
          <w:tcPr>
            <w:tcW w:w="1242" w:type="dxa"/>
            <w:vMerge/>
            <w:vAlign w:val="center"/>
          </w:tcPr>
          <w:p w:rsidR="00DD3463" w:rsidRPr="00B74B23" w:rsidRDefault="00DD3463" w:rsidP="009F4CD6">
            <w:pPr>
              <w:jc w:val="center"/>
              <w:rPr>
                <w:rFonts w:cs="Times New Roman"/>
                <w:b/>
                <w:bCs/>
                <w:sz w:val="24"/>
                <w:szCs w:val="24"/>
              </w:rPr>
            </w:pPr>
          </w:p>
        </w:tc>
        <w:tc>
          <w:tcPr>
            <w:tcW w:w="4820" w:type="dxa"/>
          </w:tcPr>
          <w:p w:rsidR="00DD3463" w:rsidRPr="00B74B23" w:rsidRDefault="00DD3463" w:rsidP="009F4CD6">
            <w:pPr>
              <w:rPr>
                <w:rFonts w:cs="Times New Roman"/>
                <w:sz w:val="24"/>
                <w:szCs w:val="24"/>
              </w:rPr>
            </w:pPr>
            <w:r w:rsidRPr="00B74B23">
              <w:rPr>
                <w:rFonts w:cs="宋体" w:hint="eastAsia"/>
                <w:sz w:val="24"/>
                <w:szCs w:val="24"/>
              </w:rPr>
              <w:t>危险化学品应重大危险源备案</w:t>
            </w:r>
          </w:p>
        </w:tc>
        <w:tc>
          <w:tcPr>
            <w:tcW w:w="2977" w:type="dxa"/>
          </w:tcPr>
          <w:p w:rsidR="00DD3463" w:rsidRPr="00B74B23" w:rsidRDefault="00DD3463" w:rsidP="009F4CD6">
            <w:pPr>
              <w:rPr>
                <w:rFonts w:cs="Times New Roman"/>
                <w:sz w:val="24"/>
                <w:szCs w:val="24"/>
              </w:rPr>
            </w:pPr>
            <w:r w:rsidRPr="00B74B23">
              <w:rPr>
                <w:rFonts w:cs="宋体" w:hint="eastAsia"/>
                <w:sz w:val="24"/>
                <w:szCs w:val="24"/>
              </w:rPr>
              <w:t>县区安监局</w:t>
            </w:r>
          </w:p>
        </w:tc>
        <w:tc>
          <w:tcPr>
            <w:tcW w:w="3402" w:type="dxa"/>
            <w:vMerge/>
          </w:tcPr>
          <w:p w:rsidR="00DD3463" w:rsidRPr="00B74B23" w:rsidRDefault="00DD3463" w:rsidP="009F4CD6">
            <w:pPr>
              <w:rPr>
                <w:rFonts w:cs="Times New Roman"/>
                <w:sz w:val="24"/>
                <w:szCs w:val="24"/>
              </w:rPr>
            </w:pPr>
          </w:p>
        </w:tc>
        <w:tc>
          <w:tcPr>
            <w:tcW w:w="1733" w:type="dxa"/>
          </w:tcPr>
          <w:p w:rsidR="00DD3463" w:rsidRPr="00B74B23" w:rsidRDefault="00DD3463" w:rsidP="009F4CD6">
            <w:pPr>
              <w:rPr>
                <w:rFonts w:cs="Times New Roman"/>
                <w:sz w:val="24"/>
                <w:szCs w:val="24"/>
              </w:rPr>
            </w:pPr>
            <w:r w:rsidRPr="00B74B23">
              <w:rPr>
                <w:rFonts w:cs="宋体" w:hint="eastAsia"/>
              </w:rPr>
              <w:t>当场</w:t>
            </w:r>
          </w:p>
        </w:tc>
      </w:tr>
      <w:tr w:rsidR="00DD3463" w:rsidRPr="00B74B23" w:rsidTr="009F4CD6">
        <w:tc>
          <w:tcPr>
            <w:tcW w:w="1242" w:type="dxa"/>
            <w:vMerge/>
            <w:vAlign w:val="center"/>
          </w:tcPr>
          <w:p w:rsidR="00DD3463" w:rsidRPr="00B74B23" w:rsidRDefault="00DD3463" w:rsidP="009F4CD6">
            <w:pPr>
              <w:jc w:val="center"/>
              <w:rPr>
                <w:rFonts w:cs="Times New Roman"/>
                <w:b/>
                <w:bCs/>
                <w:sz w:val="24"/>
                <w:szCs w:val="24"/>
              </w:rPr>
            </w:pPr>
          </w:p>
        </w:tc>
        <w:tc>
          <w:tcPr>
            <w:tcW w:w="4820" w:type="dxa"/>
          </w:tcPr>
          <w:p w:rsidR="00DD3463" w:rsidRPr="00B74B23" w:rsidRDefault="00DD3463" w:rsidP="009F4CD6">
            <w:pPr>
              <w:rPr>
                <w:rFonts w:cs="Times New Roman"/>
              </w:rPr>
            </w:pPr>
            <w:r w:rsidRPr="00B74B23">
              <w:rPr>
                <w:rFonts w:cs="宋体" w:hint="eastAsia"/>
              </w:rPr>
              <w:t>形式审查书</w:t>
            </w:r>
          </w:p>
        </w:tc>
        <w:tc>
          <w:tcPr>
            <w:tcW w:w="2977" w:type="dxa"/>
          </w:tcPr>
          <w:p w:rsidR="00DD3463" w:rsidRPr="00B74B23" w:rsidRDefault="00DD3463" w:rsidP="009F4CD6">
            <w:pPr>
              <w:rPr>
                <w:rFonts w:cs="Times New Roman"/>
                <w:sz w:val="24"/>
                <w:szCs w:val="24"/>
              </w:rPr>
            </w:pPr>
            <w:r w:rsidRPr="00B74B23">
              <w:rPr>
                <w:rFonts w:cs="宋体" w:hint="eastAsia"/>
                <w:sz w:val="24"/>
                <w:szCs w:val="24"/>
              </w:rPr>
              <w:t>市安监局</w:t>
            </w:r>
          </w:p>
        </w:tc>
        <w:tc>
          <w:tcPr>
            <w:tcW w:w="3402" w:type="dxa"/>
            <w:vMerge/>
          </w:tcPr>
          <w:p w:rsidR="00DD3463" w:rsidRPr="00B74B23" w:rsidRDefault="00DD3463" w:rsidP="009F4CD6">
            <w:pPr>
              <w:rPr>
                <w:rFonts w:cs="Times New Roman"/>
                <w:sz w:val="24"/>
                <w:szCs w:val="24"/>
              </w:rPr>
            </w:pPr>
          </w:p>
        </w:tc>
        <w:tc>
          <w:tcPr>
            <w:tcW w:w="1733" w:type="dxa"/>
          </w:tcPr>
          <w:p w:rsidR="00DD3463" w:rsidRPr="00B74B23" w:rsidRDefault="00DD3463" w:rsidP="009F4CD6">
            <w:pPr>
              <w:rPr>
                <w:rFonts w:cs="Times New Roman"/>
              </w:rPr>
            </w:pPr>
            <w:r w:rsidRPr="00B74B23">
              <w:rPr>
                <w:rFonts w:cs="宋体" w:hint="eastAsia"/>
              </w:rPr>
              <w:t>当场</w:t>
            </w:r>
          </w:p>
        </w:tc>
      </w:tr>
      <w:tr w:rsidR="00DD3463" w:rsidRPr="00B74B23" w:rsidTr="009F4CD6">
        <w:tc>
          <w:tcPr>
            <w:tcW w:w="1242" w:type="dxa"/>
            <w:vMerge w:val="restart"/>
            <w:vAlign w:val="center"/>
          </w:tcPr>
          <w:p w:rsidR="00DD3463" w:rsidRPr="00B74B23" w:rsidRDefault="00DD3463" w:rsidP="009F4CD6">
            <w:pPr>
              <w:jc w:val="center"/>
              <w:rPr>
                <w:rFonts w:cs="Times New Roman"/>
                <w:b/>
                <w:bCs/>
                <w:sz w:val="24"/>
                <w:szCs w:val="24"/>
              </w:rPr>
            </w:pPr>
            <w:r w:rsidRPr="00B74B23">
              <w:rPr>
                <w:rFonts w:cs="宋体" w:hint="eastAsia"/>
                <w:b/>
                <w:bCs/>
                <w:sz w:val="24"/>
                <w:szCs w:val="24"/>
              </w:rPr>
              <w:t>其他收费</w:t>
            </w:r>
          </w:p>
        </w:tc>
        <w:tc>
          <w:tcPr>
            <w:tcW w:w="4820" w:type="dxa"/>
          </w:tcPr>
          <w:p w:rsidR="00DD3463" w:rsidRPr="00B74B23" w:rsidRDefault="00DD3463" w:rsidP="009F4CD6">
            <w:pPr>
              <w:jc w:val="center"/>
              <w:rPr>
                <w:rFonts w:cs="Times New Roman"/>
                <w:b/>
                <w:bCs/>
                <w:sz w:val="24"/>
                <w:szCs w:val="24"/>
              </w:rPr>
            </w:pPr>
            <w:r w:rsidRPr="00B74B23">
              <w:rPr>
                <w:rFonts w:cs="宋体" w:hint="eastAsia"/>
                <w:b/>
                <w:bCs/>
                <w:sz w:val="24"/>
                <w:szCs w:val="24"/>
              </w:rPr>
              <w:t>收费名称</w:t>
            </w:r>
          </w:p>
        </w:tc>
        <w:tc>
          <w:tcPr>
            <w:tcW w:w="2977" w:type="dxa"/>
          </w:tcPr>
          <w:p w:rsidR="00DD3463" w:rsidRPr="00B74B23" w:rsidRDefault="00DD3463" w:rsidP="009F4CD6">
            <w:pPr>
              <w:jc w:val="center"/>
              <w:rPr>
                <w:rFonts w:cs="Times New Roman"/>
                <w:b/>
                <w:bCs/>
                <w:sz w:val="24"/>
                <w:szCs w:val="24"/>
              </w:rPr>
            </w:pPr>
            <w:r w:rsidRPr="00B74B23">
              <w:rPr>
                <w:rFonts w:cs="宋体" w:hint="eastAsia"/>
                <w:b/>
                <w:bCs/>
                <w:sz w:val="24"/>
                <w:szCs w:val="24"/>
              </w:rPr>
              <w:t>收费单位</w:t>
            </w:r>
          </w:p>
        </w:tc>
        <w:tc>
          <w:tcPr>
            <w:tcW w:w="3402" w:type="dxa"/>
          </w:tcPr>
          <w:p w:rsidR="00DD3463" w:rsidRPr="00B74B23" w:rsidRDefault="00DD3463" w:rsidP="009F4CD6">
            <w:pPr>
              <w:jc w:val="center"/>
              <w:rPr>
                <w:rFonts w:cs="Times New Roman"/>
                <w:b/>
                <w:bCs/>
                <w:sz w:val="24"/>
                <w:szCs w:val="24"/>
              </w:rPr>
            </w:pPr>
            <w:r w:rsidRPr="00B74B23">
              <w:rPr>
                <w:rFonts w:cs="宋体" w:hint="eastAsia"/>
                <w:b/>
                <w:bCs/>
                <w:sz w:val="24"/>
                <w:szCs w:val="24"/>
              </w:rPr>
              <w:t>收费依据</w:t>
            </w:r>
          </w:p>
        </w:tc>
        <w:tc>
          <w:tcPr>
            <w:tcW w:w="1733" w:type="dxa"/>
          </w:tcPr>
          <w:p w:rsidR="00DD3463" w:rsidRPr="00B74B23" w:rsidRDefault="00DD3463" w:rsidP="009F4CD6">
            <w:pPr>
              <w:jc w:val="center"/>
              <w:rPr>
                <w:rFonts w:cs="Times New Roman"/>
                <w:b/>
                <w:bCs/>
                <w:sz w:val="24"/>
                <w:szCs w:val="24"/>
              </w:rPr>
            </w:pPr>
            <w:r w:rsidRPr="00B74B23">
              <w:rPr>
                <w:rFonts w:cs="宋体" w:hint="eastAsia"/>
                <w:b/>
                <w:bCs/>
                <w:sz w:val="24"/>
                <w:szCs w:val="24"/>
              </w:rPr>
              <w:t>收费标准</w:t>
            </w:r>
          </w:p>
        </w:tc>
      </w:tr>
      <w:tr w:rsidR="00DD3463" w:rsidRPr="00B74B23" w:rsidTr="009F4CD6">
        <w:tc>
          <w:tcPr>
            <w:tcW w:w="1242" w:type="dxa"/>
            <w:vMerge/>
            <w:vAlign w:val="center"/>
          </w:tcPr>
          <w:p w:rsidR="00DD3463" w:rsidRPr="00B74B23" w:rsidRDefault="00DD3463" w:rsidP="009F4CD6">
            <w:pPr>
              <w:jc w:val="center"/>
              <w:rPr>
                <w:rFonts w:cs="Times New Roman"/>
                <w:b/>
                <w:bCs/>
                <w:sz w:val="24"/>
                <w:szCs w:val="24"/>
              </w:rPr>
            </w:pPr>
          </w:p>
        </w:tc>
        <w:tc>
          <w:tcPr>
            <w:tcW w:w="4820" w:type="dxa"/>
          </w:tcPr>
          <w:p w:rsidR="00DD3463" w:rsidRPr="00B74B23" w:rsidRDefault="00DD3463" w:rsidP="009F4CD6">
            <w:pPr>
              <w:rPr>
                <w:rFonts w:cs="Times New Roman"/>
                <w:sz w:val="24"/>
                <w:szCs w:val="24"/>
              </w:rPr>
            </w:pPr>
            <w:r w:rsidRPr="00B74B23">
              <w:rPr>
                <w:rFonts w:cs="宋体" w:hint="eastAsia"/>
                <w:sz w:val="24"/>
                <w:szCs w:val="24"/>
              </w:rPr>
              <w:t>无</w:t>
            </w:r>
          </w:p>
        </w:tc>
        <w:tc>
          <w:tcPr>
            <w:tcW w:w="2977" w:type="dxa"/>
          </w:tcPr>
          <w:p w:rsidR="00DD3463" w:rsidRPr="00B74B23" w:rsidRDefault="00DD3463" w:rsidP="009F4CD6">
            <w:pPr>
              <w:rPr>
                <w:rFonts w:cs="Times New Roman"/>
                <w:sz w:val="24"/>
                <w:szCs w:val="24"/>
              </w:rPr>
            </w:pPr>
          </w:p>
        </w:tc>
        <w:tc>
          <w:tcPr>
            <w:tcW w:w="3402" w:type="dxa"/>
          </w:tcPr>
          <w:p w:rsidR="00DD3463" w:rsidRPr="00B74B23" w:rsidRDefault="00DD3463" w:rsidP="009F4CD6">
            <w:pPr>
              <w:rPr>
                <w:rFonts w:cs="Times New Roman"/>
                <w:sz w:val="24"/>
                <w:szCs w:val="24"/>
              </w:rPr>
            </w:pPr>
          </w:p>
        </w:tc>
        <w:tc>
          <w:tcPr>
            <w:tcW w:w="1733" w:type="dxa"/>
          </w:tcPr>
          <w:p w:rsidR="00DD3463" w:rsidRPr="00B74B23" w:rsidRDefault="00DD3463" w:rsidP="009F4CD6">
            <w:pPr>
              <w:rPr>
                <w:rFonts w:cs="Times New Roman"/>
                <w:sz w:val="24"/>
                <w:szCs w:val="24"/>
              </w:rPr>
            </w:pPr>
          </w:p>
        </w:tc>
      </w:tr>
      <w:tr w:rsidR="00DD3463" w:rsidRPr="00B74B23" w:rsidTr="009F4CD6">
        <w:tc>
          <w:tcPr>
            <w:tcW w:w="1242" w:type="dxa"/>
            <w:vAlign w:val="center"/>
          </w:tcPr>
          <w:p w:rsidR="00DD3463" w:rsidRPr="00B74B23" w:rsidRDefault="00DD3463" w:rsidP="009F4CD6">
            <w:pPr>
              <w:jc w:val="center"/>
              <w:rPr>
                <w:rFonts w:cs="Times New Roman"/>
                <w:b/>
                <w:bCs/>
                <w:sz w:val="24"/>
                <w:szCs w:val="24"/>
              </w:rPr>
            </w:pPr>
            <w:r w:rsidRPr="00B74B23">
              <w:rPr>
                <w:rFonts w:cs="宋体" w:hint="eastAsia"/>
                <w:b/>
                <w:bCs/>
                <w:sz w:val="24"/>
                <w:szCs w:val="24"/>
              </w:rPr>
              <w:t>收费合计</w:t>
            </w:r>
          </w:p>
        </w:tc>
        <w:tc>
          <w:tcPr>
            <w:tcW w:w="12932" w:type="dxa"/>
            <w:gridSpan w:val="4"/>
          </w:tcPr>
          <w:p w:rsidR="00DD3463" w:rsidRPr="00B74B23" w:rsidRDefault="00DD3463" w:rsidP="009F4CD6">
            <w:pPr>
              <w:rPr>
                <w:rFonts w:cs="Times New Roman"/>
                <w:sz w:val="24"/>
                <w:szCs w:val="24"/>
              </w:rPr>
            </w:pPr>
            <w:r w:rsidRPr="00B74B23">
              <w:rPr>
                <w:rFonts w:cs="宋体" w:hint="eastAsia"/>
                <w:sz w:val="24"/>
                <w:szCs w:val="24"/>
              </w:rPr>
              <w:t>无许可收费</w:t>
            </w:r>
          </w:p>
        </w:tc>
      </w:tr>
    </w:tbl>
    <w:p w:rsidR="00DD3463" w:rsidRPr="003249D2" w:rsidRDefault="00DD3463" w:rsidP="00AE1F9F">
      <w:pPr>
        <w:rPr>
          <w:rFonts w:cs="Times New Roman"/>
        </w:rPr>
      </w:pPr>
    </w:p>
    <w:p w:rsidR="00DD3463" w:rsidRDefault="00DD3463" w:rsidP="00AE1F9F">
      <w:pPr>
        <w:rPr>
          <w:rFonts w:cs="Times New Roman"/>
        </w:rPr>
      </w:pPr>
    </w:p>
    <w:p w:rsidR="00DD3463" w:rsidRPr="003249D2" w:rsidRDefault="00DD3463">
      <w:pPr>
        <w:rPr>
          <w:rFonts w:cs="Times New Roman"/>
        </w:rPr>
      </w:pPr>
    </w:p>
    <w:sectPr w:rsidR="00DD3463" w:rsidRPr="003249D2" w:rsidSect="003249D2">
      <w:footerReference w:type="default" r:id="rId6"/>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463" w:rsidRDefault="00DD3463" w:rsidP="003249D2">
      <w:pPr>
        <w:rPr>
          <w:rFonts w:cs="Times New Roman"/>
        </w:rPr>
      </w:pPr>
      <w:r>
        <w:rPr>
          <w:rFonts w:cs="Times New Roman"/>
        </w:rPr>
        <w:separator/>
      </w:r>
    </w:p>
  </w:endnote>
  <w:endnote w:type="continuationSeparator" w:id="0">
    <w:p w:rsidR="00DD3463" w:rsidRDefault="00DD3463" w:rsidP="003249D2">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仿宋_GBK">
    <w:altName w:val="仿宋_GB2312"/>
    <w:panose1 w:val="00000000000000000000"/>
    <w:charset w:val="86"/>
    <w:family w:val="script"/>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463" w:rsidRDefault="00DD3463" w:rsidP="00D524DB">
    <w:pPr>
      <w:pStyle w:val="Footer"/>
      <w:framePr w:wrap="auto" w:vAnchor="text" w:hAnchor="margin" w:xAlign="center"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rsidR="00DD3463" w:rsidRDefault="00DD3463">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463" w:rsidRDefault="00DD3463" w:rsidP="003249D2">
      <w:pPr>
        <w:rPr>
          <w:rFonts w:cs="Times New Roman"/>
        </w:rPr>
      </w:pPr>
      <w:r>
        <w:rPr>
          <w:rFonts w:cs="Times New Roman"/>
        </w:rPr>
        <w:separator/>
      </w:r>
    </w:p>
  </w:footnote>
  <w:footnote w:type="continuationSeparator" w:id="0">
    <w:p w:rsidR="00DD3463" w:rsidRDefault="00DD3463" w:rsidP="003249D2">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49D2"/>
    <w:rsid w:val="000626D3"/>
    <w:rsid w:val="00091216"/>
    <w:rsid w:val="000C477E"/>
    <w:rsid w:val="000D67AC"/>
    <w:rsid w:val="001A2338"/>
    <w:rsid w:val="001B5CCE"/>
    <w:rsid w:val="001E2ECE"/>
    <w:rsid w:val="001F1F4B"/>
    <w:rsid w:val="002363E5"/>
    <w:rsid w:val="00245E19"/>
    <w:rsid w:val="002A0205"/>
    <w:rsid w:val="002C236D"/>
    <w:rsid w:val="002C57DC"/>
    <w:rsid w:val="002F1D56"/>
    <w:rsid w:val="003249D2"/>
    <w:rsid w:val="00332CE7"/>
    <w:rsid w:val="00335C7C"/>
    <w:rsid w:val="0035059B"/>
    <w:rsid w:val="003647BE"/>
    <w:rsid w:val="003815EC"/>
    <w:rsid w:val="00382435"/>
    <w:rsid w:val="00395AD6"/>
    <w:rsid w:val="003B3DBE"/>
    <w:rsid w:val="003E4703"/>
    <w:rsid w:val="004529B9"/>
    <w:rsid w:val="004A56D7"/>
    <w:rsid w:val="004A5A8E"/>
    <w:rsid w:val="004F14B2"/>
    <w:rsid w:val="00524533"/>
    <w:rsid w:val="00535A39"/>
    <w:rsid w:val="005A26FE"/>
    <w:rsid w:val="005D7225"/>
    <w:rsid w:val="005E1BE3"/>
    <w:rsid w:val="00604DF7"/>
    <w:rsid w:val="006107B0"/>
    <w:rsid w:val="0062610A"/>
    <w:rsid w:val="0068432D"/>
    <w:rsid w:val="00695890"/>
    <w:rsid w:val="006F2E86"/>
    <w:rsid w:val="00702D3A"/>
    <w:rsid w:val="007045F9"/>
    <w:rsid w:val="00710873"/>
    <w:rsid w:val="00770A9D"/>
    <w:rsid w:val="00772676"/>
    <w:rsid w:val="007C50D8"/>
    <w:rsid w:val="00806E4F"/>
    <w:rsid w:val="0083096D"/>
    <w:rsid w:val="0086711F"/>
    <w:rsid w:val="008F2AB4"/>
    <w:rsid w:val="008F49C6"/>
    <w:rsid w:val="00933F30"/>
    <w:rsid w:val="00936835"/>
    <w:rsid w:val="009516DA"/>
    <w:rsid w:val="0098395F"/>
    <w:rsid w:val="009A25DF"/>
    <w:rsid w:val="009E11EA"/>
    <w:rsid w:val="009F4CD6"/>
    <w:rsid w:val="00A05FD5"/>
    <w:rsid w:val="00AE1F9F"/>
    <w:rsid w:val="00AE7620"/>
    <w:rsid w:val="00B01CE8"/>
    <w:rsid w:val="00B04F2F"/>
    <w:rsid w:val="00B07885"/>
    <w:rsid w:val="00B12E93"/>
    <w:rsid w:val="00B2065A"/>
    <w:rsid w:val="00B55AEC"/>
    <w:rsid w:val="00B74B23"/>
    <w:rsid w:val="00B94D58"/>
    <w:rsid w:val="00C164DA"/>
    <w:rsid w:val="00C45DD8"/>
    <w:rsid w:val="00C73FAD"/>
    <w:rsid w:val="00C77F95"/>
    <w:rsid w:val="00CA3DDE"/>
    <w:rsid w:val="00CA5C3E"/>
    <w:rsid w:val="00D27A86"/>
    <w:rsid w:val="00D5193B"/>
    <w:rsid w:val="00D524DB"/>
    <w:rsid w:val="00D725E4"/>
    <w:rsid w:val="00D77779"/>
    <w:rsid w:val="00DB5861"/>
    <w:rsid w:val="00DB6571"/>
    <w:rsid w:val="00DD3463"/>
    <w:rsid w:val="00E05D30"/>
    <w:rsid w:val="00E12296"/>
    <w:rsid w:val="00E43B51"/>
    <w:rsid w:val="00EA2640"/>
    <w:rsid w:val="00EC2048"/>
    <w:rsid w:val="00EC2618"/>
    <w:rsid w:val="00ED7A69"/>
    <w:rsid w:val="00F2531F"/>
    <w:rsid w:val="00F458BC"/>
    <w:rsid w:val="00FB34F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FD5"/>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3249D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3249D2"/>
    <w:rPr>
      <w:sz w:val="18"/>
      <w:szCs w:val="18"/>
    </w:rPr>
  </w:style>
  <w:style w:type="paragraph" w:styleId="Footer">
    <w:name w:val="footer"/>
    <w:basedOn w:val="Normal"/>
    <w:link w:val="FooterChar"/>
    <w:uiPriority w:val="99"/>
    <w:semiHidden/>
    <w:rsid w:val="003249D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3249D2"/>
    <w:rPr>
      <w:sz w:val="18"/>
      <w:szCs w:val="18"/>
    </w:rPr>
  </w:style>
  <w:style w:type="table" w:styleId="TableGrid">
    <w:name w:val="Table Grid"/>
    <w:basedOn w:val="TableNormal"/>
    <w:uiPriority w:val="99"/>
    <w:rsid w:val="003249D2"/>
    <w:rPr>
      <w:rFonts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ageNumber">
    <w:name w:val="page number"/>
    <w:basedOn w:val="DefaultParagraphFont"/>
    <w:uiPriority w:val="99"/>
    <w:rsid w:val="0093683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210</TotalTime>
  <Pages>18</Pages>
  <Words>950</Words>
  <Characters>5421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zhangyulei</dc:creator>
  <cp:keywords/>
  <dc:description/>
  <cp:lastModifiedBy>微软用户</cp:lastModifiedBy>
  <cp:revision>48</cp:revision>
  <dcterms:created xsi:type="dcterms:W3CDTF">2015-05-06T12:23:00Z</dcterms:created>
  <dcterms:modified xsi:type="dcterms:W3CDTF">2015-06-12T03:14:00Z</dcterms:modified>
</cp:coreProperties>
</file>